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F73" w:rsidRDefault="00236F73" w:rsidP="00236F73">
      <w:pPr>
        <w:spacing w:after="0"/>
        <w:jc w:val="center"/>
        <w:rPr>
          <w:rFonts w:ascii="Times New Roman" w:hAnsi="Times New Roman" w:cs="Times New Roman"/>
          <w:b/>
          <w:caps/>
          <w:sz w:val="28"/>
          <w:szCs w:val="28"/>
        </w:rPr>
      </w:pPr>
      <w:r w:rsidRPr="0066189D">
        <w:rPr>
          <w:rFonts w:ascii="Times New Roman" w:hAnsi="Times New Roman" w:cs="Times New Roman"/>
          <w:b/>
          <w:caps/>
          <w:sz w:val="28"/>
          <w:szCs w:val="28"/>
        </w:rPr>
        <w:t>К</w:t>
      </w:r>
      <w:r w:rsidR="00CB077F">
        <w:rPr>
          <w:rFonts w:ascii="Times New Roman" w:hAnsi="Times New Roman" w:cs="Times New Roman"/>
          <w:b/>
          <w:caps/>
          <w:sz w:val="28"/>
          <w:szCs w:val="28"/>
        </w:rPr>
        <w:t>онкурс понимания письменных текстов</w:t>
      </w:r>
    </w:p>
    <w:p w:rsidR="00CB077F" w:rsidRPr="0066189D" w:rsidRDefault="00CB077F" w:rsidP="00236F73">
      <w:pPr>
        <w:spacing w:after="0"/>
        <w:jc w:val="center"/>
        <w:rPr>
          <w:rFonts w:ascii="Times New Roman" w:hAnsi="Times New Roman" w:cs="Times New Roman"/>
          <w:b/>
          <w:caps/>
          <w:sz w:val="28"/>
          <w:szCs w:val="28"/>
        </w:rPr>
      </w:pPr>
    </w:p>
    <w:p w:rsidR="00CB077F" w:rsidRPr="00DA2EBF" w:rsidRDefault="00CB077F" w:rsidP="00CB077F">
      <w:pPr>
        <w:spacing w:after="0"/>
        <w:jc w:val="center"/>
        <w:rPr>
          <w:rFonts w:ascii="Times New Roman" w:eastAsia="Calibri" w:hAnsi="Times New Roman" w:cs="Times New Roman"/>
          <w:b/>
          <w:caps/>
          <w:sz w:val="28"/>
          <w:szCs w:val="28"/>
        </w:rPr>
      </w:pPr>
      <w:r w:rsidRPr="00DA2EBF">
        <w:rPr>
          <w:rFonts w:ascii="Times New Roman" w:eastAsia="Calibri" w:hAnsi="Times New Roman" w:cs="Times New Roman"/>
          <w:b/>
          <w:caps/>
          <w:sz w:val="28"/>
          <w:szCs w:val="28"/>
        </w:rPr>
        <w:t>Лист заданий</w:t>
      </w:r>
    </w:p>
    <w:p w:rsidR="0066189D" w:rsidRPr="00EF4AAC" w:rsidRDefault="0066189D" w:rsidP="00236F73">
      <w:pPr>
        <w:spacing w:after="0"/>
        <w:rPr>
          <w:rFonts w:ascii="Times New Roman" w:hAnsi="Times New Roman" w:cs="Times New Roman"/>
          <w:b/>
          <w:sz w:val="28"/>
          <w:szCs w:val="28"/>
        </w:rPr>
      </w:pPr>
    </w:p>
    <w:p w:rsidR="0066189D" w:rsidRPr="00DA2EBF" w:rsidRDefault="0066189D" w:rsidP="0066189D">
      <w:pPr>
        <w:spacing w:after="0" w:line="240" w:lineRule="auto"/>
        <w:jc w:val="both"/>
        <w:rPr>
          <w:rFonts w:ascii="Times New Roman" w:hAnsi="Times New Roman" w:cs="Times New Roman"/>
          <w:b/>
          <w:sz w:val="28"/>
          <w:szCs w:val="28"/>
        </w:rPr>
      </w:pPr>
      <w:r w:rsidRPr="00EF4AAC">
        <w:rPr>
          <w:rFonts w:ascii="Times New Roman" w:hAnsi="Times New Roman" w:cs="Times New Roman"/>
          <w:b/>
          <w:sz w:val="28"/>
          <w:szCs w:val="28"/>
          <w:lang w:val="fr-FR"/>
        </w:rPr>
        <w:t>Dur</w:t>
      </w:r>
      <w:r w:rsidRPr="00DA2EBF">
        <w:rPr>
          <w:rFonts w:ascii="Times New Roman" w:hAnsi="Times New Roman" w:cs="Times New Roman"/>
          <w:b/>
          <w:sz w:val="28"/>
          <w:szCs w:val="28"/>
        </w:rPr>
        <w:t>é</w:t>
      </w:r>
      <w:r w:rsidRPr="00EF4AAC">
        <w:rPr>
          <w:rFonts w:ascii="Times New Roman" w:hAnsi="Times New Roman" w:cs="Times New Roman"/>
          <w:b/>
          <w:sz w:val="28"/>
          <w:szCs w:val="28"/>
          <w:lang w:val="fr-FR"/>
        </w:rPr>
        <w:t>e</w:t>
      </w:r>
      <w:r w:rsidRPr="00DA2EBF">
        <w:rPr>
          <w:rFonts w:ascii="Times New Roman" w:hAnsi="Times New Roman" w:cs="Times New Roman"/>
          <w:b/>
          <w:sz w:val="28"/>
          <w:szCs w:val="28"/>
        </w:rPr>
        <w:t xml:space="preserve"> </w:t>
      </w:r>
      <w:r w:rsidRPr="00EF4AAC">
        <w:rPr>
          <w:rFonts w:ascii="Times New Roman" w:hAnsi="Times New Roman" w:cs="Times New Roman"/>
          <w:b/>
          <w:sz w:val="28"/>
          <w:szCs w:val="28"/>
          <w:lang w:val="fr-FR"/>
        </w:rPr>
        <w:t>de</w:t>
      </w:r>
      <w:r w:rsidRPr="00DA2EBF">
        <w:rPr>
          <w:rFonts w:ascii="Times New Roman" w:hAnsi="Times New Roman" w:cs="Times New Roman"/>
          <w:b/>
          <w:sz w:val="28"/>
          <w:szCs w:val="28"/>
        </w:rPr>
        <w:t xml:space="preserve"> </w:t>
      </w:r>
      <w:r w:rsidRPr="00EF4AAC">
        <w:rPr>
          <w:rFonts w:ascii="Times New Roman" w:hAnsi="Times New Roman" w:cs="Times New Roman"/>
          <w:b/>
          <w:sz w:val="28"/>
          <w:szCs w:val="28"/>
          <w:lang w:val="fr-FR"/>
        </w:rPr>
        <w:t>l</w:t>
      </w:r>
      <w:r w:rsidRPr="00DA2EBF">
        <w:rPr>
          <w:rFonts w:ascii="Times New Roman" w:hAnsi="Times New Roman" w:cs="Times New Roman"/>
          <w:b/>
          <w:sz w:val="28"/>
          <w:szCs w:val="28"/>
        </w:rPr>
        <w:t>’é</w:t>
      </w:r>
      <w:r w:rsidRPr="00EF4AAC">
        <w:rPr>
          <w:rFonts w:ascii="Times New Roman" w:hAnsi="Times New Roman" w:cs="Times New Roman"/>
          <w:b/>
          <w:sz w:val="28"/>
          <w:szCs w:val="28"/>
          <w:lang w:val="fr-FR"/>
        </w:rPr>
        <w:t>preuve</w:t>
      </w:r>
      <w:r w:rsidRPr="00DA2EBF">
        <w:rPr>
          <w:rFonts w:ascii="Times New Roman" w:hAnsi="Times New Roman" w:cs="Times New Roman"/>
          <w:b/>
          <w:sz w:val="28"/>
          <w:szCs w:val="28"/>
        </w:rPr>
        <w:t xml:space="preserve"> : 30 </w:t>
      </w:r>
      <w:r w:rsidRPr="00EF4AAC">
        <w:rPr>
          <w:rFonts w:ascii="Times New Roman" w:hAnsi="Times New Roman" w:cs="Times New Roman"/>
          <w:b/>
          <w:sz w:val="28"/>
          <w:szCs w:val="28"/>
          <w:lang w:val="fr-FR"/>
        </w:rPr>
        <w:t>minutes</w:t>
      </w:r>
      <w:r w:rsidRPr="00DA2EBF">
        <w:rPr>
          <w:rFonts w:ascii="Times New Roman" w:hAnsi="Times New Roman" w:cs="Times New Roman"/>
          <w:b/>
          <w:sz w:val="28"/>
          <w:szCs w:val="28"/>
        </w:rPr>
        <w:tab/>
        <w:t xml:space="preserve">                                                     </w:t>
      </w:r>
      <w:r w:rsidRPr="00EF4AAC">
        <w:rPr>
          <w:rFonts w:ascii="Times New Roman" w:hAnsi="Times New Roman" w:cs="Times New Roman"/>
          <w:b/>
          <w:sz w:val="28"/>
          <w:szCs w:val="28"/>
          <w:lang w:val="fr-FR"/>
        </w:rPr>
        <w:t>Note</w:t>
      </w:r>
      <w:r w:rsidRPr="00DA2EBF">
        <w:rPr>
          <w:rFonts w:ascii="Times New Roman" w:hAnsi="Times New Roman" w:cs="Times New Roman"/>
          <w:b/>
          <w:sz w:val="28"/>
          <w:szCs w:val="28"/>
        </w:rPr>
        <w:t xml:space="preserve"> </w:t>
      </w:r>
      <w:r w:rsidRPr="00EF4AAC">
        <w:rPr>
          <w:rFonts w:ascii="Times New Roman" w:hAnsi="Times New Roman" w:cs="Times New Roman"/>
          <w:b/>
          <w:sz w:val="28"/>
          <w:szCs w:val="28"/>
          <w:lang w:val="fr-FR"/>
        </w:rPr>
        <w:t>sur</w:t>
      </w:r>
      <w:r w:rsidRPr="00DA2EBF">
        <w:rPr>
          <w:rFonts w:ascii="Times New Roman" w:hAnsi="Times New Roman" w:cs="Times New Roman"/>
          <w:b/>
          <w:sz w:val="28"/>
          <w:szCs w:val="28"/>
        </w:rPr>
        <w:t xml:space="preserve"> 10</w:t>
      </w:r>
    </w:p>
    <w:p w:rsidR="0066189D" w:rsidRPr="00DA2EBF" w:rsidRDefault="0066189D" w:rsidP="00236F73">
      <w:pPr>
        <w:spacing w:after="0"/>
        <w:rPr>
          <w:rFonts w:ascii="Times New Roman" w:hAnsi="Times New Roman" w:cs="Times New Roman"/>
          <w:b/>
          <w:sz w:val="28"/>
          <w:szCs w:val="28"/>
        </w:rPr>
      </w:pPr>
    </w:p>
    <w:p w:rsidR="00B4681D" w:rsidRPr="00EF4AAC" w:rsidRDefault="00B4681D" w:rsidP="00236F73">
      <w:pPr>
        <w:spacing w:after="0"/>
        <w:rPr>
          <w:rFonts w:ascii="Times New Roman" w:hAnsi="Times New Roman" w:cs="Times New Roman"/>
          <w:b/>
          <w:sz w:val="28"/>
          <w:szCs w:val="28"/>
          <w:lang w:val="fr-FR"/>
        </w:rPr>
      </w:pPr>
      <w:r w:rsidRPr="00EF4AAC">
        <w:rPr>
          <w:rFonts w:ascii="Times New Roman" w:hAnsi="Times New Roman" w:cs="Times New Roman"/>
          <w:b/>
          <w:sz w:val="28"/>
          <w:szCs w:val="28"/>
          <w:lang w:val="fr-FR"/>
        </w:rPr>
        <w:t xml:space="preserve">Lisez </w:t>
      </w:r>
      <w:r w:rsidR="0066189D" w:rsidRPr="00EF4AAC">
        <w:rPr>
          <w:rFonts w:ascii="Times New Roman" w:hAnsi="Times New Roman" w:cs="Times New Roman"/>
          <w:b/>
          <w:sz w:val="28"/>
          <w:szCs w:val="28"/>
          <w:lang w:val="fr-FR"/>
        </w:rPr>
        <w:t>le texte et choisissez la bonne réponse.</w:t>
      </w:r>
    </w:p>
    <w:p w:rsidR="00EF4AAC" w:rsidRPr="0038622E" w:rsidRDefault="00EF4AAC" w:rsidP="00EF4AAC">
      <w:pPr>
        <w:spacing w:after="0"/>
        <w:ind w:left="2124" w:firstLine="708"/>
        <w:jc w:val="both"/>
        <w:rPr>
          <w:rFonts w:ascii="Times New Roman" w:hAnsi="Times New Roman" w:cs="Times New Roman"/>
          <w:b/>
          <w:sz w:val="28"/>
          <w:szCs w:val="28"/>
          <w:lang w:val="fr-FR"/>
        </w:rPr>
      </w:pPr>
    </w:p>
    <w:p w:rsidR="00EF4AAC" w:rsidRPr="00EF4AAC" w:rsidRDefault="00EF4AAC" w:rsidP="00EF4AAC">
      <w:pPr>
        <w:spacing w:after="0"/>
        <w:ind w:left="2124" w:firstLine="708"/>
        <w:jc w:val="both"/>
        <w:rPr>
          <w:rFonts w:ascii="Times New Roman" w:hAnsi="Times New Roman" w:cs="Times New Roman"/>
          <w:b/>
          <w:sz w:val="28"/>
          <w:szCs w:val="28"/>
          <w:lang w:val="fr-FR"/>
        </w:rPr>
      </w:pPr>
      <w:r w:rsidRPr="00EF4AAC">
        <w:rPr>
          <w:rFonts w:ascii="Times New Roman" w:hAnsi="Times New Roman" w:cs="Times New Roman"/>
          <w:b/>
          <w:sz w:val="28"/>
          <w:szCs w:val="28"/>
          <w:lang w:val="fr-FR"/>
        </w:rPr>
        <w:t>L’argent est-il tabou en France?</w:t>
      </w:r>
    </w:p>
    <w:p w:rsidR="00EF4AAC" w:rsidRPr="00EF4AAC" w:rsidRDefault="00EF4AAC" w:rsidP="00EF4AAC">
      <w:pPr>
        <w:spacing w:after="0"/>
        <w:jc w:val="both"/>
        <w:rPr>
          <w:rFonts w:ascii="Times New Roman" w:hAnsi="Times New Roman" w:cs="Times New Roman"/>
          <w:sz w:val="28"/>
          <w:szCs w:val="28"/>
          <w:lang w:val="fr-FR"/>
        </w:rPr>
      </w:pPr>
    </w:p>
    <w:p w:rsidR="00EF4AAC" w:rsidRPr="00EF4AAC" w:rsidRDefault="00EF4AAC" w:rsidP="00EF4AAC">
      <w:pPr>
        <w:spacing w:after="0"/>
        <w:ind w:firstLine="708"/>
        <w:jc w:val="both"/>
        <w:rPr>
          <w:rFonts w:ascii="Times New Roman" w:hAnsi="Times New Roman" w:cs="Times New Roman"/>
          <w:sz w:val="28"/>
          <w:szCs w:val="28"/>
          <w:lang w:val="fr-FR"/>
        </w:rPr>
      </w:pPr>
      <w:r w:rsidRPr="00EF4AAC">
        <w:rPr>
          <w:rFonts w:ascii="Times New Roman" w:hAnsi="Times New Roman" w:cs="Times New Roman"/>
          <w:sz w:val="28"/>
          <w:szCs w:val="28"/>
          <w:lang w:val="fr-FR"/>
        </w:rPr>
        <w:t xml:space="preserve">Paraît-il (après des recherches approfondies) que les français ont mal à parler d’argent. L’argent intéresse tout le monde ou presque et constitue une préoccupation majeure pour la plupart des individus (comment le gagner, combien on mérite en échange de son travail, quoi en faire, comment le placer, le transmettre à ses enfants, remplir sa déclaration d’impôts…) mais c’est le fait d’en parler qui semble poser problème. En France, on ne parle pas ouvertement du montant de son salaire par exemple, et le demander aux autres est mal venu, limite impoli. </w:t>
      </w:r>
    </w:p>
    <w:p w:rsidR="00EF4AAC" w:rsidRPr="00EF4AAC" w:rsidRDefault="00EF4AAC" w:rsidP="00EF4AAC">
      <w:pPr>
        <w:spacing w:after="0"/>
        <w:ind w:firstLine="708"/>
        <w:jc w:val="both"/>
        <w:rPr>
          <w:rFonts w:ascii="Times New Roman" w:hAnsi="Times New Roman" w:cs="Times New Roman"/>
          <w:sz w:val="28"/>
          <w:szCs w:val="28"/>
          <w:lang w:val="fr-FR"/>
        </w:rPr>
      </w:pPr>
      <w:r w:rsidRPr="00EF4AAC">
        <w:rPr>
          <w:rFonts w:ascii="Times New Roman" w:hAnsi="Times New Roman" w:cs="Times New Roman"/>
          <w:i/>
          <w:sz w:val="28"/>
          <w:szCs w:val="28"/>
          <w:lang w:val="fr-FR"/>
        </w:rPr>
        <w:t>Raphaëlle </w:t>
      </w:r>
      <w:r w:rsidRPr="00EF4AAC">
        <w:rPr>
          <w:rFonts w:ascii="Times New Roman" w:hAnsi="Times New Roman" w:cs="Times New Roman"/>
          <w:sz w:val="28"/>
          <w:szCs w:val="28"/>
          <w:lang w:val="fr-FR"/>
        </w:rPr>
        <w:t>: - Quand je vois mes parents avec leurs amis, personne sait combien, euh qui gagne quoi, oh, lui il a l’air de bien gagner, ah, elle a l’air de moins bien gagner. Ils ne se le disent pas même entre frères et sœurs. Peur des jalousies peut-être.</w:t>
      </w:r>
    </w:p>
    <w:p w:rsidR="00EF4AAC" w:rsidRPr="00EF4AAC" w:rsidRDefault="00EF4AAC" w:rsidP="00EF4AAC">
      <w:pPr>
        <w:spacing w:after="0"/>
        <w:ind w:firstLine="708"/>
        <w:jc w:val="both"/>
        <w:rPr>
          <w:rFonts w:ascii="Times New Roman" w:hAnsi="Times New Roman" w:cs="Times New Roman"/>
          <w:sz w:val="28"/>
          <w:szCs w:val="28"/>
          <w:lang w:val="fr-FR"/>
        </w:rPr>
      </w:pPr>
      <w:r w:rsidRPr="00EF4AAC">
        <w:rPr>
          <w:rFonts w:ascii="Times New Roman" w:hAnsi="Times New Roman" w:cs="Times New Roman"/>
          <w:i/>
          <w:sz w:val="28"/>
          <w:szCs w:val="28"/>
          <w:lang w:val="fr-FR"/>
        </w:rPr>
        <w:t>Laure :</w:t>
      </w:r>
      <w:r w:rsidRPr="00EF4AAC">
        <w:rPr>
          <w:rFonts w:ascii="Times New Roman" w:hAnsi="Times New Roman" w:cs="Times New Roman"/>
          <w:sz w:val="28"/>
          <w:szCs w:val="28"/>
          <w:lang w:val="fr-FR"/>
        </w:rPr>
        <w:t>- Si on gagne trop on a peur d’être envié, si on gagne pas assez on a peur d’être ridiculisé. On dira plus des choses très personnelles que son salaire quoi. On dira plus de qui on est tombé amoureux que combien on gagne.</w:t>
      </w:r>
    </w:p>
    <w:p w:rsidR="00EF4AAC" w:rsidRPr="00EF4AAC" w:rsidRDefault="00EF4AAC" w:rsidP="00EF4AAC">
      <w:pPr>
        <w:spacing w:after="0"/>
        <w:ind w:firstLine="708"/>
        <w:jc w:val="both"/>
        <w:rPr>
          <w:rFonts w:ascii="Times New Roman" w:hAnsi="Times New Roman" w:cs="Times New Roman"/>
          <w:sz w:val="28"/>
          <w:szCs w:val="28"/>
          <w:lang w:val="fr-FR"/>
        </w:rPr>
      </w:pPr>
      <w:r w:rsidRPr="00EF4AAC">
        <w:rPr>
          <w:rFonts w:ascii="Times New Roman" w:hAnsi="Times New Roman" w:cs="Times New Roman"/>
          <w:i/>
          <w:sz w:val="28"/>
          <w:szCs w:val="28"/>
          <w:lang w:val="fr-FR"/>
        </w:rPr>
        <w:t>Samy </w:t>
      </w:r>
      <w:r w:rsidRPr="00EF4AAC">
        <w:rPr>
          <w:rFonts w:ascii="Times New Roman" w:hAnsi="Times New Roman" w:cs="Times New Roman"/>
          <w:sz w:val="28"/>
          <w:szCs w:val="28"/>
          <w:lang w:val="fr-FR"/>
        </w:rPr>
        <w:t>: - Moi je pense qu’on a du mal à montrer notre réussite en fait. C’est-à-dire que il faut rester discret, même si on est compétent, c’est comme, vous avez une belle voiture, on va vous la rayer en France. Alors qu’aux Etats-Unis ou autre part, ce ne sera pas le cas. On va vous aduler parce que justement, il a réussi, c’est bien, la réussite professionnelle, personnelle.</w:t>
      </w:r>
    </w:p>
    <w:p w:rsidR="00EF4AAC" w:rsidRPr="00EF4AAC" w:rsidRDefault="00EF4AAC" w:rsidP="00EF4AAC">
      <w:pPr>
        <w:spacing w:after="0"/>
        <w:ind w:firstLine="708"/>
        <w:jc w:val="both"/>
        <w:rPr>
          <w:rFonts w:ascii="Times New Roman" w:hAnsi="Times New Roman" w:cs="Times New Roman"/>
          <w:sz w:val="28"/>
          <w:szCs w:val="28"/>
          <w:lang w:val="fr-FR"/>
        </w:rPr>
      </w:pPr>
      <w:r w:rsidRPr="00EF4AAC">
        <w:rPr>
          <w:rFonts w:ascii="Times New Roman" w:hAnsi="Times New Roman" w:cs="Times New Roman"/>
          <w:i/>
          <w:sz w:val="28"/>
          <w:szCs w:val="28"/>
          <w:lang w:val="fr-FR"/>
        </w:rPr>
        <w:t>Ives :</w:t>
      </w:r>
      <w:r w:rsidRPr="00EF4AAC">
        <w:rPr>
          <w:rFonts w:ascii="Times New Roman" w:hAnsi="Times New Roman" w:cs="Times New Roman"/>
          <w:sz w:val="28"/>
          <w:szCs w:val="28"/>
          <w:lang w:val="fr-FR"/>
        </w:rPr>
        <w:t>- Les Français ont un rapport encore tabou, je dirais non pas avec l’argent, parce que tout le monde a envie d’en avoir, tout le monde essaie d’en gagner, c’est un rapport difficile avec la parole sur l’argent. C’est-à-dire que ce qui est tabou c’est d’en parler.</w:t>
      </w:r>
    </w:p>
    <w:p w:rsidR="00EF4AAC" w:rsidRPr="00EF4AAC" w:rsidRDefault="00EF4AAC" w:rsidP="00EF4AAC">
      <w:pPr>
        <w:spacing w:after="0"/>
        <w:ind w:firstLine="708"/>
        <w:jc w:val="both"/>
        <w:rPr>
          <w:rFonts w:ascii="Times New Roman" w:hAnsi="Times New Roman" w:cs="Times New Roman"/>
          <w:sz w:val="28"/>
          <w:szCs w:val="28"/>
          <w:lang w:val="fr-FR"/>
        </w:rPr>
      </w:pPr>
      <w:r w:rsidRPr="00EF4AAC">
        <w:rPr>
          <w:rFonts w:ascii="Times New Roman" w:hAnsi="Times New Roman" w:cs="Times New Roman"/>
          <w:sz w:val="28"/>
          <w:szCs w:val="28"/>
          <w:lang w:val="fr-FR"/>
        </w:rPr>
        <w:t>Janine Mossuz-Lavau a mené une enquête durant deux ans sur le sujet. Selon cette chercheuse au Cevipof et au CNRS, les racines de notre pudeur vis-à-vis de l’argent sont historiques et religieuses :</w:t>
      </w:r>
    </w:p>
    <w:p w:rsidR="00EF4AAC" w:rsidRPr="00EF4AAC" w:rsidRDefault="00EF4AAC" w:rsidP="00EF4AAC">
      <w:pPr>
        <w:spacing w:after="0"/>
        <w:ind w:firstLine="708"/>
        <w:jc w:val="both"/>
        <w:rPr>
          <w:rFonts w:ascii="Times New Roman" w:hAnsi="Times New Roman" w:cs="Times New Roman"/>
          <w:sz w:val="28"/>
          <w:szCs w:val="28"/>
          <w:lang w:val="fr-FR"/>
        </w:rPr>
      </w:pPr>
      <w:r w:rsidRPr="00EF4AAC">
        <w:rPr>
          <w:rFonts w:ascii="Times New Roman" w:hAnsi="Times New Roman" w:cs="Times New Roman"/>
          <w:sz w:val="28"/>
          <w:szCs w:val="28"/>
          <w:lang w:val="fr-FR"/>
        </w:rPr>
        <w:lastRenderedPageBreak/>
        <w:t>- Bon nombre d’entre nous viennent du monde paysan</w:t>
      </w:r>
      <w:bookmarkStart w:id="0" w:name="_GoBack"/>
      <w:bookmarkEnd w:id="0"/>
      <w:r w:rsidRPr="00EF4AAC">
        <w:rPr>
          <w:rFonts w:ascii="Times New Roman" w:hAnsi="Times New Roman" w:cs="Times New Roman"/>
          <w:sz w:val="28"/>
          <w:szCs w:val="28"/>
          <w:lang w:val="fr-FR"/>
        </w:rPr>
        <w:t xml:space="preserve"> et dans la culture paysanne, on ne devait pas parler d’argent parce que l’argent qu’on gagnait, il était en liquide à la maison, donc il ne fallait surtout pas en parler parce qu’ on aurait pu venir vous le voler ou ça pouvait en tout cas déclencher des convoitises, des envies, alors il y a une autre raison qui est que on est un pays de culture catholique et que le catholicisme à l’origine c’est une religion dirigée vers les pauvres, qui doit aider les pauvres, donc la pauvreté et les pauvres sont la préoccupation première. Ça a quand même laissé une sorte de discrédit ou de distance à l’égard des riches.</w:t>
      </w:r>
    </w:p>
    <w:p w:rsidR="00EF4AAC" w:rsidRPr="00EF4AAC" w:rsidRDefault="00EF4AAC" w:rsidP="00EF4AAC">
      <w:pPr>
        <w:spacing w:after="0"/>
        <w:ind w:firstLine="708"/>
        <w:jc w:val="both"/>
        <w:rPr>
          <w:rFonts w:ascii="Times New Roman" w:hAnsi="Times New Roman" w:cs="Times New Roman"/>
          <w:sz w:val="28"/>
          <w:szCs w:val="28"/>
          <w:lang w:val="fr-FR"/>
        </w:rPr>
      </w:pPr>
      <w:r w:rsidRPr="00EF4AAC">
        <w:rPr>
          <w:rFonts w:ascii="Times New Roman" w:hAnsi="Times New Roman" w:cs="Times New Roman"/>
          <w:sz w:val="28"/>
          <w:szCs w:val="28"/>
          <w:lang w:val="fr-FR"/>
        </w:rPr>
        <w:t>L’influence du marxisme qui condamne le profit est également à prendre en compte selon Janine Mossuz-Lavau. Alors est-ce une question de génération ? La France est-elle en train de changer ? Oui nous répond-on. Les 20-30 ans parleraient d’argent beaucoup plus librement. Le chemin paraît pourtant encore long. La France est le seul pays européen avec la Slovénie à ne pas rendre publique la déclaration de patrimoine de ses parlementaires.</w:t>
      </w:r>
    </w:p>
    <w:p w:rsidR="00EF4AAC" w:rsidRPr="0038622E" w:rsidRDefault="00EF4AAC" w:rsidP="00EF4AAC">
      <w:pPr>
        <w:spacing w:after="0"/>
        <w:jc w:val="both"/>
        <w:rPr>
          <w:rFonts w:ascii="Times New Roman" w:hAnsi="Times New Roman" w:cs="Times New Roman"/>
          <w:b/>
          <w:sz w:val="28"/>
          <w:szCs w:val="28"/>
          <w:u w:val="single"/>
          <w:lang w:val="fr-FR"/>
        </w:rPr>
      </w:pPr>
    </w:p>
    <w:tbl>
      <w:tblPr>
        <w:tblStyle w:val="a3"/>
        <w:tblW w:w="9606" w:type="dxa"/>
        <w:tblLook w:val="04A0" w:firstRow="1" w:lastRow="0" w:firstColumn="1" w:lastColumn="0" w:noHBand="0" w:noVBand="1"/>
      </w:tblPr>
      <w:tblGrid>
        <w:gridCol w:w="498"/>
        <w:gridCol w:w="5499"/>
        <w:gridCol w:w="761"/>
        <w:gridCol w:w="823"/>
        <w:gridCol w:w="2025"/>
      </w:tblGrid>
      <w:tr w:rsidR="00EF4AAC" w:rsidRPr="00EF4AAC" w:rsidTr="00EF4AAC">
        <w:tc>
          <w:tcPr>
            <w:tcW w:w="498" w:type="dxa"/>
          </w:tcPr>
          <w:p w:rsidR="00EF4AAC" w:rsidRPr="00EF4AAC" w:rsidRDefault="00EF4AAC" w:rsidP="00EF4AAC">
            <w:pPr>
              <w:spacing w:before="120"/>
              <w:jc w:val="center"/>
              <w:rPr>
                <w:rFonts w:ascii="Times New Roman" w:hAnsi="Times New Roman" w:cs="Times New Roman"/>
                <w:b/>
                <w:sz w:val="28"/>
                <w:szCs w:val="28"/>
              </w:rPr>
            </w:pPr>
            <w:r w:rsidRPr="00EF4AAC">
              <w:rPr>
                <w:rFonts w:ascii="Times New Roman" w:hAnsi="Times New Roman" w:cs="Times New Roman"/>
                <w:b/>
                <w:sz w:val="28"/>
                <w:szCs w:val="28"/>
              </w:rPr>
              <w:t>№</w:t>
            </w:r>
          </w:p>
        </w:tc>
        <w:tc>
          <w:tcPr>
            <w:tcW w:w="5499" w:type="dxa"/>
          </w:tcPr>
          <w:p w:rsidR="00EF4AAC" w:rsidRPr="00EF4AAC" w:rsidRDefault="00EF4AAC" w:rsidP="00EF4AAC">
            <w:pPr>
              <w:spacing w:before="120"/>
              <w:jc w:val="center"/>
              <w:rPr>
                <w:rFonts w:ascii="Times New Roman" w:hAnsi="Times New Roman" w:cs="Times New Roman"/>
                <w:b/>
                <w:sz w:val="28"/>
                <w:szCs w:val="28"/>
                <w:lang w:val="fr-FR"/>
              </w:rPr>
            </w:pPr>
            <w:r w:rsidRPr="00EF4AAC">
              <w:rPr>
                <w:rFonts w:ascii="Times New Roman" w:hAnsi="Times New Roman" w:cs="Times New Roman"/>
                <w:b/>
                <w:sz w:val="28"/>
                <w:szCs w:val="28"/>
                <w:lang w:val="fr-FR"/>
              </w:rPr>
              <w:t>Affirmation</w:t>
            </w:r>
          </w:p>
        </w:tc>
        <w:tc>
          <w:tcPr>
            <w:tcW w:w="761" w:type="dxa"/>
          </w:tcPr>
          <w:p w:rsidR="00EF4AAC" w:rsidRPr="00EF4AAC" w:rsidRDefault="00EF4AAC" w:rsidP="00EF4AAC">
            <w:pPr>
              <w:spacing w:before="120"/>
              <w:jc w:val="center"/>
              <w:rPr>
                <w:rFonts w:ascii="Times New Roman" w:hAnsi="Times New Roman" w:cs="Times New Roman"/>
                <w:b/>
                <w:sz w:val="28"/>
                <w:szCs w:val="28"/>
                <w:lang w:val="fr-FR"/>
              </w:rPr>
            </w:pPr>
            <w:r w:rsidRPr="00EF4AAC">
              <w:rPr>
                <w:rFonts w:ascii="Times New Roman" w:hAnsi="Times New Roman" w:cs="Times New Roman"/>
                <w:b/>
                <w:sz w:val="28"/>
                <w:szCs w:val="28"/>
                <w:lang w:val="fr-FR"/>
              </w:rPr>
              <w:t>Vrai</w:t>
            </w:r>
          </w:p>
        </w:tc>
        <w:tc>
          <w:tcPr>
            <w:tcW w:w="823" w:type="dxa"/>
          </w:tcPr>
          <w:p w:rsidR="00EF4AAC" w:rsidRPr="00EF4AAC" w:rsidRDefault="00EF4AAC" w:rsidP="00EF4AAC">
            <w:pPr>
              <w:spacing w:before="120"/>
              <w:jc w:val="center"/>
              <w:rPr>
                <w:rFonts w:ascii="Times New Roman" w:hAnsi="Times New Roman" w:cs="Times New Roman"/>
                <w:b/>
                <w:sz w:val="28"/>
                <w:szCs w:val="28"/>
                <w:lang w:val="fr-FR"/>
              </w:rPr>
            </w:pPr>
            <w:r w:rsidRPr="00EF4AAC">
              <w:rPr>
                <w:rFonts w:ascii="Times New Roman" w:hAnsi="Times New Roman" w:cs="Times New Roman"/>
                <w:b/>
                <w:sz w:val="28"/>
                <w:szCs w:val="28"/>
                <w:lang w:val="fr-FR"/>
              </w:rPr>
              <w:t>Faux</w:t>
            </w:r>
          </w:p>
        </w:tc>
        <w:tc>
          <w:tcPr>
            <w:tcW w:w="2025" w:type="dxa"/>
          </w:tcPr>
          <w:p w:rsidR="00EF4AAC" w:rsidRPr="00EF4AAC" w:rsidRDefault="00EF4AAC" w:rsidP="00EF4AAC">
            <w:pPr>
              <w:spacing w:before="120"/>
              <w:jc w:val="center"/>
              <w:rPr>
                <w:rFonts w:ascii="Times New Roman" w:hAnsi="Times New Roman" w:cs="Times New Roman"/>
                <w:b/>
                <w:sz w:val="28"/>
                <w:szCs w:val="28"/>
                <w:lang w:val="fr-FR"/>
              </w:rPr>
            </w:pPr>
            <w:r w:rsidRPr="00EF4AAC">
              <w:rPr>
                <w:rFonts w:ascii="Times New Roman" w:hAnsi="Times New Roman" w:cs="Times New Roman"/>
                <w:b/>
                <w:sz w:val="28"/>
                <w:szCs w:val="28"/>
                <w:lang w:val="fr-FR"/>
              </w:rPr>
              <w:t>On ne sait pas</w:t>
            </w:r>
          </w:p>
        </w:tc>
      </w:tr>
      <w:tr w:rsidR="00EF4AAC" w:rsidRPr="00DA2EBF" w:rsidTr="00EF4AAC">
        <w:tc>
          <w:tcPr>
            <w:tcW w:w="498" w:type="dxa"/>
          </w:tcPr>
          <w:p w:rsidR="00EF4AAC" w:rsidRPr="00EF4AAC" w:rsidRDefault="00EF4AAC" w:rsidP="00EF4AAC">
            <w:pPr>
              <w:spacing w:before="80"/>
              <w:jc w:val="center"/>
              <w:rPr>
                <w:rFonts w:ascii="Times New Roman" w:hAnsi="Times New Roman" w:cs="Times New Roman"/>
                <w:sz w:val="28"/>
                <w:szCs w:val="28"/>
              </w:rPr>
            </w:pPr>
            <w:r w:rsidRPr="00EF4AAC">
              <w:rPr>
                <w:rFonts w:ascii="Times New Roman" w:hAnsi="Times New Roman" w:cs="Times New Roman"/>
                <w:sz w:val="28"/>
                <w:szCs w:val="28"/>
              </w:rPr>
              <w:t>1</w:t>
            </w:r>
          </w:p>
        </w:tc>
        <w:tc>
          <w:tcPr>
            <w:tcW w:w="5499" w:type="dxa"/>
          </w:tcPr>
          <w:p w:rsidR="00EF4AAC" w:rsidRPr="00EF4AAC" w:rsidRDefault="00EF4AAC" w:rsidP="00EF4AAC">
            <w:pPr>
              <w:spacing w:before="80"/>
              <w:jc w:val="both"/>
              <w:rPr>
                <w:rFonts w:ascii="Times New Roman" w:hAnsi="Times New Roman" w:cs="Times New Roman"/>
                <w:sz w:val="28"/>
                <w:szCs w:val="28"/>
                <w:lang w:val="fr-FR"/>
              </w:rPr>
            </w:pPr>
            <w:r w:rsidRPr="00EF4AAC">
              <w:rPr>
                <w:rFonts w:ascii="Times New Roman" w:hAnsi="Times New Roman" w:cs="Times New Roman"/>
                <w:sz w:val="28"/>
                <w:szCs w:val="28"/>
                <w:lang w:val="fr-FR"/>
              </w:rPr>
              <w:t>Parler d’argent en France se fait seulement en famille.</w:t>
            </w:r>
          </w:p>
        </w:tc>
        <w:tc>
          <w:tcPr>
            <w:tcW w:w="761" w:type="dxa"/>
          </w:tcPr>
          <w:p w:rsidR="00EF4AAC" w:rsidRPr="00EF4AAC" w:rsidRDefault="00EF4AAC" w:rsidP="00EF4AAC">
            <w:pPr>
              <w:spacing w:before="80"/>
              <w:jc w:val="both"/>
              <w:rPr>
                <w:rFonts w:ascii="Times New Roman" w:hAnsi="Times New Roman" w:cs="Times New Roman"/>
                <w:sz w:val="28"/>
                <w:szCs w:val="28"/>
                <w:lang w:val="fr-FR"/>
              </w:rPr>
            </w:pPr>
          </w:p>
        </w:tc>
        <w:tc>
          <w:tcPr>
            <w:tcW w:w="823" w:type="dxa"/>
          </w:tcPr>
          <w:p w:rsidR="00EF4AAC" w:rsidRPr="00EF4AAC" w:rsidRDefault="00EF4AAC" w:rsidP="00EF4AAC">
            <w:pPr>
              <w:spacing w:before="80"/>
              <w:jc w:val="both"/>
              <w:rPr>
                <w:rFonts w:ascii="Times New Roman" w:hAnsi="Times New Roman" w:cs="Times New Roman"/>
                <w:sz w:val="28"/>
                <w:szCs w:val="28"/>
                <w:lang w:val="fr-FR"/>
              </w:rPr>
            </w:pPr>
          </w:p>
        </w:tc>
        <w:tc>
          <w:tcPr>
            <w:tcW w:w="2025" w:type="dxa"/>
          </w:tcPr>
          <w:p w:rsidR="00EF4AAC" w:rsidRPr="00EF4AAC" w:rsidRDefault="00EF4AAC" w:rsidP="00EF4AAC">
            <w:pPr>
              <w:spacing w:before="80"/>
              <w:jc w:val="both"/>
              <w:rPr>
                <w:rFonts w:ascii="Times New Roman" w:hAnsi="Times New Roman" w:cs="Times New Roman"/>
                <w:sz w:val="28"/>
                <w:szCs w:val="28"/>
                <w:lang w:val="fr-FR"/>
              </w:rPr>
            </w:pPr>
          </w:p>
        </w:tc>
      </w:tr>
      <w:tr w:rsidR="00EF4AAC" w:rsidRPr="00DA2EBF" w:rsidTr="00EF4AAC">
        <w:tc>
          <w:tcPr>
            <w:tcW w:w="498" w:type="dxa"/>
          </w:tcPr>
          <w:p w:rsidR="00EF4AAC" w:rsidRPr="00EF4AAC" w:rsidRDefault="00EF4AAC" w:rsidP="00EF4AAC">
            <w:pPr>
              <w:spacing w:before="80"/>
              <w:jc w:val="center"/>
              <w:rPr>
                <w:rFonts w:ascii="Times New Roman" w:hAnsi="Times New Roman" w:cs="Times New Roman"/>
                <w:sz w:val="28"/>
                <w:szCs w:val="28"/>
                <w:lang w:val="fr-FR"/>
              </w:rPr>
            </w:pPr>
            <w:r w:rsidRPr="00EF4AAC">
              <w:rPr>
                <w:rFonts w:ascii="Times New Roman" w:hAnsi="Times New Roman" w:cs="Times New Roman"/>
                <w:sz w:val="28"/>
                <w:szCs w:val="28"/>
                <w:lang w:val="fr-FR"/>
              </w:rPr>
              <w:t>2</w:t>
            </w:r>
          </w:p>
        </w:tc>
        <w:tc>
          <w:tcPr>
            <w:tcW w:w="5499" w:type="dxa"/>
          </w:tcPr>
          <w:p w:rsidR="00EF4AAC" w:rsidRPr="00EF4AAC" w:rsidRDefault="00EF4AAC" w:rsidP="00EF4AAC">
            <w:pPr>
              <w:spacing w:before="80"/>
              <w:jc w:val="both"/>
              <w:rPr>
                <w:rFonts w:ascii="Times New Roman" w:hAnsi="Times New Roman" w:cs="Times New Roman"/>
                <w:sz w:val="28"/>
                <w:szCs w:val="28"/>
                <w:lang w:val="fr-FR"/>
              </w:rPr>
            </w:pPr>
            <w:r w:rsidRPr="00EF4AAC">
              <w:rPr>
                <w:rFonts w:ascii="Times New Roman" w:hAnsi="Times New Roman" w:cs="Times New Roman"/>
                <w:sz w:val="28"/>
                <w:szCs w:val="28"/>
                <w:lang w:val="fr-FR"/>
              </w:rPr>
              <w:t>Il est plus facile de parler de l’amour que de parler d’argent en France.</w:t>
            </w:r>
          </w:p>
        </w:tc>
        <w:tc>
          <w:tcPr>
            <w:tcW w:w="761" w:type="dxa"/>
          </w:tcPr>
          <w:p w:rsidR="00EF4AAC" w:rsidRPr="00EF4AAC" w:rsidRDefault="00EF4AAC" w:rsidP="00EF4AAC">
            <w:pPr>
              <w:spacing w:before="80"/>
              <w:jc w:val="both"/>
              <w:rPr>
                <w:rFonts w:ascii="Times New Roman" w:hAnsi="Times New Roman" w:cs="Times New Roman"/>
                <w:sz w:val="28"/>
                <w:szCs w:val="28"/>
                <w:lang w:val="fr-FR"/>
              </w:rPr>
            </w:pPr>
          </w:p>
        </w:tc>
        <w:tc>
          <w:tcPr>
            <w:tcW w:w="823" w:type="dxa"/>
          </w:tcPr>
          <w:p w:rsidR="00EF4AAC" w:rsidRPr="00EF4AAC" w:rsidRDefault="00EF4AAC" w:rsidP="00EF4AAC">
            <w:pPr>
              <w:spacing w:before="80"/>
              <w:jc w:val="both"/>
              <w:rPr>
                <w:rFonts w:ascii="Times New Roman" w:hAnsi="Times New Roman" w:cs="Times New Roman"/>
                <w:sz w:val="28"/>
                <w:szCs w:val="28"/>
                <w:lang w:val="fr-FR"/>
              </w:rPr>
            </w:pPr>
          </w:p>
        </w:tc>
        <w:tc>
          <w:tcPr>
            <w:tcW w:w="2025" w:type="dxa"/>
          </w:tcPr>
          <w:p w:rsidR="00EF4AAC" w:rsidRPr="00EF4AAC" w:rsidRDefault="00EF4AAC" w:rsidP="00EF4AAC">
            <w:pPr>
              <w:spacing w:before="80"/>
              <w:jc w:val="both"/>
              <w:rPr>
                <w:rFonts w:ascii="Times New Roman" w:hAnsi="Times New Roman" w:cs="Times New Roman"/>
                <w:sz w:val="28"/>
                <w:szCs w:val="28"/>
                <w:lang w:val="fr-FR"/>
              </w:rPr>
            </w:pPr>
          </w:p>
        </w:tc>
      </w:tr>
      <w:tr w:rsidR="00EF4AAC" w:rsidRPr="00DA2EBF" w:rsidTr="00EF4AAC">
        <w:tc>
          <w:tcPr>
            <w:tcW w:w="498" w:type="dxa"/>
          </w:tcPr>
          <w:p w:rsidR="00EF4AAC" w:rsidRPr="00EF4AAC" w:rsidRDefault="00EF4AAC" w:rsidP="00EF4AAC">
            <w:pPr>
              <w:spacing w:before="80"/>
              <w:jc w:val="center"/>
              <w:rPr>
                <w:rFonts w:ascii="Times New Roman" w:hAnsi="Times New Roman" w:cs="Times New Roman"/>
                <w:sz w:val="28"/>
                <w:szCs w:val="28"/>
                <w:lang w:val="fr-FR"/>
              </w:rPr>
            </w:pPr>
            <w:r w:rsidRPr="00EF4AAC">
              <w:rPr>
                <w:rFonts w:ascii="Times New Roman" w:hAnsi="Times New Roman" w:cs="Times New Roman"/>
                <w:sz w:val="28"/>
                <w:szCs w:val="28"/>
                <w:lang w:val="fr-FR"/>
              </w:rPr>
              <w:t>3</w:t>
            </w:r>
          </w:p>
        </w:tc>
        <w:tc>
          <w:tcPr>
            <w:tcW w:w="5499" w:type="dxa"/>
          </w:tcPr>
          <w:p w:rsidR="00EF4AAC" w:rsidRPr="00EF4AAC" w:rsidRDefault="00EF4AAC" w:rsidP="00EF4AAC">
            <w:pPr>
              <w:spacing w:before="80"/>
              <w:jc w:val="both"/>
              <w:rPr>
                <w:rFonts w:ascii="Times New Roman" w:hAnsi="Times New Roman" w:cs="Times New Roman"/>
                <w:sz w:val="28"/>
                <w:szCs w:val="28"/>
                <w:lang w:val="fr-FR"/>
              </w:rPr>
            </w:pPr>
            <w:r w:rsidRPr="00EF4AAC">
              <w:rPr>
                <w:rFonts w:ascii="Times New Roman" w:hAnsi="Times New Roman" w:cs="Times New Roman"/>
                <w:sz w:val="28"/>
                <w:szCs w:val="28"/>
                <w:lang w:val="fr-FR"/>
              </w:rPr>
              <w:t>L’un des témoins pense que les Français n’aiment pas la réussite.</w:t>
            </w:r>
          </w:p>
        </w:tc>
        <w:tc>
          <w:tcPr>
            <w:tcW w:w="761" w:type="dxa"/>
          </w:tcPr>
          <w:p w:rsidR="00EF4AAC" w:rsidRPr="00EF4AAC" w:rsidRDefault="00EF4AAC" w:rsidP="00EF4AAC">
            <w:pPr>
              <w:spacing w:before="80"/>
              <w:jc w:val="both"/>
              <w:rPr>
                <w:rFonts w:ascii="Times New Roman" w:hAnsi="Times New Roman" w:cs="Times New Roman"/>
                <w:sz w:val="28"/>
                <w:szCs w:val="28"/>
                <w:lang w:val="fr-FR"/>
              </w:rPr>
            </w:pPr>
          </w:p>
        </w:tc>
        <w:tc>
          <w:tcPr>
            <w:tcW w:w="823" w:type="dxa"/>
          </w:tcPr>
          <w:p w:rsidR="00EF4AAC" w:rsidRPr="00EF4AAC" w:rsidRDefault="00EF4AAC" w:rsidP="00EF4AAC">
            <w:pPr>
              <w:spacing w:before="80"/>
              <w:jc w:val="both"/>
              <w:rPr>
                <w:rFonts w:ascii="Times New Roman" w:hAnsi="Times New Roman" w:cs="Times New Roman"/>
                <w:sz w:val="28"/>
                <w:szCs w:val="28"/>
                <w:lang w:val="fr-FR"/>
              </w:rPr>
            </w:pPr>
          </w:p>
        </w:tc>
        <w:tc>
          <w:tcPr>
            <w:tcW w:w="2025" w:type="dxa"/>
          </w:tcPr>
          <w:p w:rsidR="00EF4AAC" w:rsidRPr="00EF4AAC" w:rsidRDefault="00EF4AAC" w:rsidP="00EF4AAC">
            <w:pPr>
              <w:spacing w:before="80"/>
              <w:jc w:val="both"/>
              <w:rPr>
                <w:rFonts w:ascii="Times New Roman" w:hAnsi="Times New Roman" w:cs="Times New Roman"/>
                <w:sz w:val="28"/>
                <w:szCs w:val="28"/>
                <w:lang w:val="fr-FR"/>
              </w:rPr>
            </w:pPr>
          </w:p>
        </w:tc>
      </w:tr>
      <w:tr w:rsidR="00EF4AAC" w:rsidRPr="00DA2EBF" w:rsidTr="00EF4AAC">
        <w:tc>
          <w:tcPr>
            <w:tcW w:w="498" w:type="dxa"/>
          </w:tcPr>
          <w:p w:rsidR="00EF4AAC" w:rsidRPr="00EF4AAC" w:rsidRDefault="00EF4AAC" w:rsidP="00EF4AAC">
            <w:pPr>
              <w:spacing w:before="80"/>
              <w:jc w:val="center"/>
              <w:rPr>
                <w:rFonts w:ascii="Times New Roman" w:hAnsi="Times New Roman" w:cs="Times New Roman"/>
                <w:sz w:val="28"/>
                <w:szCs w:val="28"/>
                <w:lang w:val="fr-FR"/>
              </w:rPr>
            </w:pPr>
            <w:r w:rsidRPr="00EF4AAC">
              <w:rPr>
                <w:rFonts w:ascii="Times New Roman" w:hAnsi="Times New Roman" w:cs="Times New Roman"/>
                <w:sz w:val="28"/>
                <w:szCs w:val="28"/>
                <w:lang w:val="fr-FR"/>
              </w:rPr>
              <w:t>4</w:t>
            </w:r>
          </w:p>
        </w:tc>
        <w:tc>
          <w:tcPr>
            <w:tcW w:w="5499" w:type="dxa"/>
          </w:tcPr>
          <w:p w:rsidR="00EF4AAC" w:rsidRPr="00EF4AAC" w:rsidRDefault="00EF4AAC" w:rsidP="00EF4AAC">
            <w:pPr>
              <w:spacing w:before="80"/>
              <w:jc w:val="both"/>
              <w:rPr>
                <w:rFonts w:ascii="Times New Roman" w:hAnsi="Times New Roman" w:cs="Times New Roman"/>
                <w:sz w:val="28"/>
                <w:szCs w:val="28"/>
                <w:lang w:val="fr-FR"/>
              </w:rPr>
            </w:pPr>
            <w:r w:rsidRPr="00EF4AAC">
              <w:rPr>
                <w:rFonts w:ascii="Times New Roman" w:hAnsi="Times New Roman" w:cs="Times New Roman"/>
                <w:sz w:val="28"/>
                <w:szCs w:val="28"/>
                <w:lang w:val="fr-FR"/>
              </w:rPr>
              <w:t>La culture française a hérité d’une culture traditionnelle urbaine</w:t>
            </w:r>
          </w:p>
        </w:tc>
        <w:tc>
          <w:tcPr>
            <w:tcW w:w="761" w:type="dxa"/>
          </w:tcPr>
          <w:p w:rsidR="00EF4AAC" w:rsidRPr="00EF4AAC" w:rsidRDefault="00EF4AAC" w:rsidP="00EF4AAC">
            <w:pPr>
              <w:spacing w:before="80"/>
              <w:jc w:val="both"/>
              <w:rPr>
                <w:rFonts w:ascii="Times New Roman" w:hAnsi="Times New Roman" w:cs="Times New Roman"/>
                <w:sz w:val="28"/>
                <w:szCs w:val="28"/>
                <w:lang w:val="fr-FR"/>
              </w:rPr>
            </w:pPr>
          </w:p>
        </w:tc>
        <w:tc>
          <w:tcPr>
            <w:tcW w:w="823" w:type="dxa"/>
          </w:tcPr>
          <w:p w:rsidR="00EF4AAC" w:rsidRPr="00EF4AAC" w:rsidRDefault="00EF4AAC" w:rsidP="00EF4AAC">
            <w:pPr>
              <w:spacing w:before="80"/>
              <w:jc w:val="both"/>
              <w:rPr>
                <w:rFonts w:ascii="Times New Roman" w:hAnsi="Times New Roman" w:cs="Times New Roman"/>
                <w:sz w:val="28"/>
                <w:szCs w:val="28"/>
                <w:lang w:val="fr-FR"/>
              </w:rPr>
            </w:pPr>
          </w:p>
        </w:tc>
        <w:tc>
          <w:tcPr>
            <w:tcW w:w="2025" w:type="dxa"/>
          </w:tcPr>
          <w:p w:rsidR="00EF4AAC" w:rsidRPr="00EF4AAC" w:rsidRDefault="00EF4AAC" w:rsidP="00EF4AAC">
            <w:pPr>
              <w:spacing w:before="80"/>
              <w:jc w:val="both"/>
              <w:rPr>
                <w:rFonts w:ascii="Times New Roman" w:hAnsi="Times New Roman" w:cs="Times New Roman"/>
                <w:sz w:val="28"/>
                <w:szCs w:val="28"/>
                <w:lang w:val="fr-FR"/>
              </w:rPr>
            </w:pPr>
          </w:p>
        </w:tc>
      </w:tr>
      <w:tr w:rsidR="00EF4AAC" w:rsidRPr="00DA2EBF" w:rsidTr="00EF4AAC">
        <w:tc>
          <w:tcPr>
            <w:tcW w:w="498" w:type="dxa"/>
          </w:tcPr>
          <w:p w:rsidR="00EF4AAC" w:rsidRPr="00EF4AAC" w:rsidRDefault="00EF4AAC" w:rsidP="00EF4AAC">
            <w:pPr>
              <w:spacing w:before="80"/>
              <w:jc w:val="center"/>
              <w:rPr>
                <w:rFonts w:ascii="Times New Roman" w:hAnsi="Times New Roman" w:cs="Times New Roman"/>
                <w:sz w:val="28"/>
                <w:szCs w:val="28"/>
                <w:lang w:val="fr-FR"/>
              </w:rPr>
            </w:pPr>
            <w:r w:rsidRPr="00EF4AAC">
              <w:rPr>
                <w:rFonts w:ascii="Times New Roman" w:hAnsi="Times New Roman" w:cs="Times New Roman"/>
                <w:sz w:val="28"/>
                <w:szCs w:val="28"/>
                <w:lang w:val="fr-FR"/>
              </w:rPr>
              <w:t>5</w:t>
            </w:r>
          </w:p>
        </w:tc>
        <w:tc>
          <w:tcPr>
            <w:tcW w:w="5499" w:type="dxa"/>
          </w:tcPr>
          <w:p w:rsidR="00EF4AAC" w:rsidRPr="00EF4AAC" w:rsidRDefault="00EF4AAC" w:rsidP="00EF4AAC">
            <w:pPr>
              <w:spacing w:before="80"/>
              <w:jc w:val="both"/>
              <w:rPr>
                <w:rFonts w:ascii="Times New Roman" w:hAnsi="Times New Roman" w:cs="Times New Roman"/>
                <w:sz w:val="28"/>
                <w:szCs w:val="28"/>
                <w:lang w:val="fr-FR"/>
              </w:rPr>
            </w:pPr>
            <w:r w:rsidRPr="00EF4AAC">
              <w:rPr>
                <w:rFonts w:ascii="Times New Roman" w:hAnsi="Times New Roman" w:cs="Times New Roman"/>
                <w:sz w:val="28"/>
                <w:szCs w:val="28"/>
                <w:lang w:val="fr-FR"/>
              </w:rPr>
              <w:t>La religion catholique incite les croyants à s’enrichir</w:t>
            </w:r>
          </w:p>
        </w:tc>
        <w:tc>
          <w:tcPr>
            <w:tcW w:w="761" w:type="dxa"/>
          </w:tcPr>
          <w:p w:rsidR="00EF4AAC" w:rsidRPr="00EF4AAC" w:rsidRDefault="00EF4AAC" w:rsidP="00EF4AAC">
            <w:pPr>
              <w:spacing w:before="80"/>
              <w:jc w:val="both"/>
              <w:rPr>
                <w:rFonts w:ascii="Times New Roman" w:hAnsi="Times New Roman" w:cs="Times New Roman"/>
                <w:sz w:val="28"/>
                <w:szCs w:val="28"/>
                <w:lang w:val="fr-FR"/>
              </w:rPr>
            </w:pPr>
          </w:p>
        </w:tc>
        <w:tc>
          <w:tcPr>
            <w:tcW w:w="823" w:type="dxa"/>
          </w:tcPr>
          <w:p w:rsidR="00EF4AAC" w:rsidRPr="00EF4AAC" w:rsidRDefault="00EF4AAC" w:rsidP="00EF4AAC">
            <w:pPr>
              <w:spacing w:before="80"/>
              <w:jc w:val="both"/>
              <w:rPr>
                <w:rFonts w:ascii="Times New Roman" w:hAnsi="Times New Roman" w:cs="Times New Roman"/>
                <w:sz w:val="28"/>
                <w:szCs w:val="28"/>
                <w:lang w:val="fr-FR"/>
              </w:rPr>
            </w:pPr>
          </w:p>
        </w:tc>
        <w:tc>
          <w:tcPr>
            <w:tcW w:w="2025" w:type="dxa"/>
          </w:tcPr>
          <w:p w:rsidR="00EF4AAC" w:rsidRPr="00EF4AAC" w:rsidRDefault="00EF4AAC" w:rsidP="00EF4AAC">
            <w:pPr>
              <w:spacing w:before="80"/>
              <w:jc w:val="both"/>
              <w:rPr>
                <w:rFonts w:ascii="Times New Roman" w:hAnsi="Times New Roman" w:cs="Times New Roman"/>
                <w:sz w:val="28"/>
                <w:szCs w:val="28"/>
                <w:lang w:val="fr-FR"/>
              </w:rPr>
            </w:pPr>
          </w:p>
        </w:tc>
      </w:tr>
      <w:tr w:rsidR="00EF4AAC" w:rsidRPr="00DA2EBF" w:rsidTr="00EF4AAC">
        <w:tc>
          <w:tcPr>
            <w:tcW w:w="498" w:type="dxa"/>
          </w:tcPr>
          <w:p w:rsidR="00EF4AAC" w:rsidRPr="00EF4AAC" w:rsidRDefault="00EF4AAC" w:rsidP="00EF4AAC">
            <w:pPr>
              <w:spacing w:before="80"/>
              <w:jc w:val="center"/>
              <w:rPr>
                <w:rFonts w:ascii="Times New Roman" w:hAnsi="Times New Roman" w:cs="Times New Roman"/>
                <w:sz w:val="28"/>
                <w:szCs w:val="28"/>
                <w:lang w:val="fr-FR"/>
              </w:rPr>
            </w:pPr>
            <w:r w:rsidRPr="00EF4AAC">
              <w:rPr>
                <w:rFonts w:ascii="Times New Roman" w:hAnsi="Times New Roman" w:cs="Times New Roman"/>
                <w:sz w:val="28"/>
                <w:szCs w:val="28"/>
                <w:lang w:val="fr-FR"/>
              </w:rPr>
              <w:t>6</w:t>
            </w:r>
          </w:p>
        </w:tc>
        <w:tc>
          <w:tcPr>
            <w:tcW w:w="5499" w:type="dxa"/>
          </w:tcPr>
          <w:p w:rsidR="00EF4AAC" w:rsidRPr="00EF4AAC" w:rsidRDefault="00EF4AAC" w:rsidP="00EF4AAC">
            <w:pPr>
              <w:spacing w:before="80"/>
              <w:jc w:val="both"/>
              <w:rPr>
                <w:rFonts w:ascii="Times New Roman" w:hAnsi="Times New Roman" w:cs="Times New Roman"/>
                <w:sz w:val="28"/>
                <w:szCs w:val="28"/>
                <w:lang w:val="fr-FR"/>
              </w:rPr>
            </w:pPr>
            <w:r w:rsidRPr="00EF4AAC">
              <w:rPr>
                <w:rFonts w:ascii="Times New Roman" w:hAnsi="Times New Roman" w:cs="Times New Roman"/>
                <w:sz w:val="28"/>
                <w:szCs w:val="28"/>
                <w:lang w:val="fr-FR"/>
              </w:rPr>
              <w:t>Ce n’est pas l’argent qui dérange les Français mais le fait d’en parler</w:t>
            </w:r>
          </w:p>
        </w:tc>
        <w:tc>
          <w:tcPr>
            <w:tcW w:w="761" w:type="dxa"/>
          </w:tcPr>
          <w:p w:rsidR="00EF4AAC" w:rsidRPr="00EF4AAC" w:rsidRDefault="00EF4AAC" w:rsidP="00EF4AAC">
            <w:pPr>
              <w:spacing w:before="80"/>
              <w:jc w:val="both"/>
              <w:rPr>
                <w:rFonts w:ascii="Times New Roman" w:hAnsi="Times New Roman" w:cs="Times New Roman"/>
                <w:sz w:val="28"/>
                <w:szCs w:val="28"/>
                <w:lang w:val="fr-FR"/>
              </w:rPr>
            </w:pPr>
          </w:p>
        </w:tc>
        <w:tc>
          <w:tcPr>
            <w:tcW w:w="823" w:type="dxa"/>
          </w:tcPr>
          <w:p w:rsidR="00EF4AAC" w:rsidRPr="00EF4AAC" w:rsidRDefault="00EF4AAC" w:rsidP="00EF4AAC">
            <w:pPr>
              <w:spacing w:before="80"/>
              <w:jc w:val="both"/>
              <w:rPr>
                <w:rFonts w:ascii="Times New Roman" w:hAnsi="Times New Roman" w:cs="Times New Roman"/>
                <w:sz w:val="28"/>
                <w:szCs w:val="28"/>
                <w:lang w:val="fr-FR"/>
              </w:rPr>
            </w:pPr>
          </w:p>
        </w:tc>
        <w:tc>
          <w:tcPr>
            <w:tcW w:w="2025" w:type="dxa"/>
          </w:tcPr>
          <w:p w:rsidR="00EF4AAC" w:rsidRPr="00EF4AAC" w:rsidRDefault="00EF4AAC" w:rsidP="00EF4AAC">
            <w:pPr>
              <w:spacing w:before="80"/>
              <w:jc w:val="both"/>
              <w:rPr>
                <w:rFonts w:ascii="Times New Roman" w:hAnsi="Times New Roman" w:cs="Times New Roman"/>
                <w:sz w:val="28"/>
                <w:szCs w:val="28"/>
                <w:lang w:val="fr-FR"/>
              </w:rPr>
            </w:pPr>
          </w:p>
        </w:tc>
      </w:tr>
      <w:tr w:rsidR="00EF4AAC" w:rsidRPr="00DA2EBF" w:rsidTr="00EF4AAC">
        <w:tc>
          <w:tcPr>
            <w:tcW w:w="498" w:type="dxa"/>
          </w:tcPr>
          <w:p w:rsidR="00EF4AAC" w:rsidRPr="00EF4AAC" w:rsidRDefault="00EF4AAC" w:rsidP="00EF4AAC">
            <w:pPr>
              <w:spacing w:before="80"/>
              <w:jc w:val="center"/>
              <w:rPr>
                <w:rFonts w:ascii="Times New Roman" w:hAnsi="Times New Roman" w:cs="Times New Roman"/>
                <w:sz w:val="28"/>
                <w:szCs w:val="28"/>
                <w:lang w:val="fr-FR"/>
              </w:rPr>
            </w:pPr>
            <w:r w:rsidRPr="00EF4AAC">
              <w:rPr>
                <w:rFonts w:ascii="Times New Roman" w:hAnsi="Times New Roman" w:cs="Times New Roman"/>
                <w:sz w:val="28"/>
                <w:szCs w:val="28"/>
                <w:lang w:val="fr-FR"/>
              </w:rPr>
              <w:t>7</w:t>
            </w:r>
          </w:p>
        </w:tc>
        <w:tc>
          <w:tcPr>
            <w:tcW w:w="5499" w:type="dxa"/>
          </w:tcPr>
          <w:p w:rsidR="00EF4AAC" w:rsidRPr="00EF4AAC" w:rsidRDefault="00EF4AAC" w:rsidP="00EF4AAC">
            <w:pPr>
              <w:spacing w:before="80"/>
              <w:jc w:val="both"/>
              <w:rPr>
                <w:rFonts w:ascii="Times New Roman" w:hAnsi="Times New Roman" w:cs="Times New Roman"/>
                <w:sz w:val="28"/>
                <w:szCs w:val="28"/>
                <w:lang w:val="fr-FR"/>
              </w:rPr>
            </w:pPr>
            <w:r w:rsidRPr="00EF4AAC">
              <w:rPr>
                <w:rFonts w:ascii="Times New Roman" w:hAnsi="Times New Roman" w:cs="Times New Roman"/>
                <w:sz w:val="28"/>
                <w:szCs w:val="28"/>
                <w:lang w:val="fr-FR"/>
              </w:rPr>
              <w:t>Les jeunes sont aussi discrets sur l’argent qu’ils gagnent que leurs parents.</w:t>
            </w:r>
          </w:p>
        </w:tc>
        <w:tc>
          <w:tcPr>
            <w:tcW w:w="761" w:type="dxa"/>
          </w:tcPr>
          <w:p w:rsidR="00EF4AAC" w:rsidRPr="00EF4AAC" w:rsidRDefault="00EF4AAC" w:rsidP="00EF4AAC">
            <w:pPr>
              <w:spacing w:before="80"/>
              <w:jc w:val="both"/>
              <w:rPr>
                <w:rFonts w:ascii="Times New Roman" w:hAnsi="Times New Roman" w:cs="Times New Roman"/>
                <w:sz w:val="28"/>
                <w:szCs w:val="28"/>
                <w:lang w:val="fr-FR"/>
              </w:rPr>
            </w:pPr>
          </w:p>
        </w:tc>
        <w:tc>
          <w:tcPr>
            <w:tcW w:w="823" w:type="dxa"/>
          </w:tcPr>
          <w:p w:rsidR="00EF4AAC" w:rsidRPr="00EF4AAC" w:rsidRDefault="00EF4AAC" w:rsidP="00EF4AAC">
            <w:pPr>
              <w:spacing w:before="80"/>
              <w:jc w:val="both"/>
              <w:rPr>
                <w:rFonts w:ascii="Times New Roman" w:hAnsi="Times New Roman" w:cs="Times New Roman"/>
                <w:sz w:val="28"/>
                <w:szCs w:val="28"/>
                <w:lang w:val="fr-FR"/>
              </w:rPr>
            </w:pPr>
          </w:p>
        </w:tc>
        <w:tc>
          <w:tcPr>
            <w:tcW w:w="2025" w:type="dxa"/>
          </w:tcPr>
          <w:p w:rsidR="00EF4AAC" w:rsidRPr="00EF4AAC" w:rsidRDefault="00EF4AAC" w:rsidP="00EF4AAC">
            <w:pPr>
              <w:spacing w:before="80"/>
              <w:jc w:val="both"/>
              <w:rPr>
                <w:rFonts w:ascii="Times New Roman" w:hAnsi="Times New Roman" w:cs="Times New Roman"/>
                <w:sz w:val="28"/>
                <w:szCs w:val="28"/>
                <w:lang w:val="fr-FR"/>
              </w:rPr>
            </w:pPr>
          </w:p>
        </w:tc>
      </w:tr>
      <w:tr w:rsidR="00EF4AAC" w:rsidRPr="00DA2EBF" w:rsidTr="00EF4AAC">
        <w:tc>
          <w:tcPr>
            <w:tcW w:w="498" w:type="dxa"/>
          </w:tcPr>
          <w:p w:rsidR="00EF4AAC" w:rsidRPr="00EF4AAC" w:rsidRDefault="00EF4AAC" w:rsidP="00EF4AAC">
            <w:pPr>
              <w:spacing w:before="80"/>
              <w:jc w:val="center"/>
              <w:rPr>
                <w:rFonts w:ascii="Times New Roman" w:hAnsi="Times New Roman" w:cs="Times New Roman"/>
                <w:sz w:val="28"/>
                <w:szCs w:val="28"/>
                <w:lang w:val="fr-FR"/>
              </w:rPr>
            </w:pPr>
            <w:r w:rsidRPr="00EF4AAC">
              <w:rPr>
                <w:rFonts w:ascii="Times New Roman" w:hAnsi="Times New Roman" w:cs="Times New Roman"/>
                <w:sz w:val="28"/>
                <w:szCs w:val="28"/>
                <w:lang w:val="fr-FR"/>
              </w:rPr>
              <w:t>8</w:t>
            </w:r>
          </w:p>
        </w:tc>
        <w:tc>
          <w:tcPr>
            <w:tcW w:w="5499" w:type="dxa"/>
          </w:tcPr>
          <w:p w:rsidR="00EF4AAC" w:rsidRPr="00EF4AAC" w:rsidRDefault="00EF4AAC" w:rsidP="00EF4AAC">
            <w:pPr>
              <w:spacing w:before="80"/>
              <w:jc w:val="both"/>
              <w:rPr>
                <w:rFonts w:ascii="Times New Roman" w:hAnsi="Times New Roman" w:cs="Times New Roman"/>
                <w:sz w:val="28"/>
                <w:szCs w:val="28"/>
                <w:lang w:val="fr-FR"/>
              </w:rPr>
            </w:pPr>
            <w:r w:rsidRPr="00EF4AAC">
              <w:rPr>
                <w:rFonts w:ascii="Times New Roman" w:hAnsi="Times New Roman" w:cs="Times New Roman"/>
                <w:sz w:val="28"/>
                <w:szCs w:val="28"/>
                <w:lang w:val="fr-FR"/>
              </w:rPr>
              <w:t>Les Français sont en moyenne plus jaloux et envieux que le reste des Européens.</w:t>
            </w:r>
          </w:p>
        </w:tc>
        <w:tc>
          <w:tcPr>
            <w:tcW w:w="761" w:type="dxa"/>
          </w:tcPr>
          <w:p w:rsidR="00EF4AAC" w:rsidRPr="00EF4AAC" w:rsidRDefault="00EF4AAC" w:rsidP="00EF4AAC">
            <w:pPr>
              <w:spacing w:before="80"/>
              <w:jc w:val="both"/>
              <w:rPr>
                <w:rFonts w:ascii="Times New Roman" w:hAnsi="Times New Roman" w:cs="Times New Roman"/>
                <w:sz w:val="28"/>
                <w:szCs w:val="28"/>
                <w:lang w:val="fr-FR"/>
              </w:rPr>
            </w:pPr>
          </w:p>
        </w:tc>
        <w:tc>
          <w:tcPr>
            <w:tcW w:w="823" w:type="dxa"/>
          </w:tcPr>
          <w:p w:rsidR="00EF4AAC" w:rsidRPr="00EF4AAC" w:rsidRDefault="00EF4AAC" w:rsidP="00EF4AAC">
            <w:pPr>
              <w:spacing w:before="80"/>
              <w:jc w:val="both"/>
              <w:rPr>
                <w:rFonts w:ascii="Times New Roman" w:hAnsi="Times New Roman" w:cs="Times New Roman"/>
                <w:sz w:val="28"/>
                <w:szCs w:val="28"/>
                <w:lang w:val="fr-FR"/>
              </w:rPr>
            </w:pPr>
          </w:p>
        </w:tc>
        <w:tc>
          <w:tcPr>
            <w:tcW w:w="2025" w:type="dxa"/>
          </w:tcPr>
          <w:p w:rsidR="00EF4AAC" w:rsidRPr="00EF4AAC" w:rsidRDefault="00EF4AAC" w:rsidP="00EF4AAC">
            <w:pPr>
              <w:spacing w:before="80"/>
              <w:jc w:val="both"/>
              <w:rPr>
                <w:rFonts w:ascii="Times New Roman" w:hAnsi="Times New Roman" w:cs="Times New Roman"/>
                <w:sz w:val="28"/>
                <w:szCs w:val="28"/>
                <w:lang w:val="fr-FR"/>
              </w:rPr>
            </w:pPr>
          </w:p>
        </w:tc>
      </w:tr>
      <w:tr w:rsidR="00EF4AAC" w:rsidRPr="00DA2EBF" w:rsidTr="00EF4AAC">
        <w:tc>
          <w:tcPr>
            <w:tcW w:w="498" w:type="dxa"/>
          </w:tcPr>
          <w:p w:rsidR="00EF4AAC" w:rsidRPr="00EF4AAC" w:rsidRDefault="00EF4AAC" w:rsidP="00EF4AAC">
            <w:pPr>
              <w:spacing w:before="80"/>
              <w:jc w:val="center"/>
              <w:rPr>
                <w:rFonts w:ascii="Times New Roman" w:hAnsi="Times New Roman" w:cs="Times New Roman"/>
                <w:sz w:val="28"/>
                <w:szCs w:val="28"/>
                <w:lang w:val="fr-FR"/>
              </w:rPr>
            </w:pPr>
            <w:r w:rsidRPr="00EF4AAC">
              <w:rPr>
                <w:rFonts w:ascii="Times New Roman" w:hAnsi="Times New Roman" w:cs="Times New Roman"/>
                <w:sz w:val="28"/>
                <w:szCs w:val="28"/>
                <w:lang w:val="fr-FR"/>
              </w:rPr>
              <w:t>9</w:t>
            </w:r>
          </w:p>
        </w:tc>
        <w:tc>
          <w:tcPr>
            <w:tcW w:w="5499" w:type="dxa"/>
          </w:tcPr>
          <w:p w:rsidR="00EF4AAC" w:rsidRPr="00EF4AAC" w:rsidRDefault="00EF4AAC" w:rsidP="00EF4AAC">
            <w:pPr>
              <w:spacing w:before="80"/>
              <w:jc w:val="both"/>
              <w:rPr>
                <w:rFonts w:ascii="Times New Roman" w:hAnsi="Times New Roman" w:cs="Times New Roman"/>
                <w:sz w:val="28"/>
                <w:szCs w:val="28"/>
                <w:lang w:val="fr-FR"/>
              </w:rPr>
            </w:pPr>
            <w:r w:rsidRPr="00EF4AAC">
              <w:rPr>
                <w:rFonts w:ascii="Times New Roman" w:hAnsi="Times New Roman" w:cs="Times New Roman"/>
                <w:sz w:val="28"/>
                <w:szCs w:val="28"/>
                <w:lang w:val="fr-FR"/>
              </w:rPr>
              <w:t>La France partage ce tabou avec un seul pays au monde : la Slovénie.</w:t>
            </w:r>
          </w:p>
        </w:tc>
        <w:tc>
          <w:tcPr>
            <w:tcW w:w="761" w:type="dxa"/>
          </w:tcPr>
          <w:p w:rsidR="00EF4AAC" w:rsidRPr="00EF4AAC" w:rsidRDefault="00EF4AAC" w:rsidP="00EF4AAC">
            <w:pPr>
              <w:spacing w:before="80"/>
              <w:jc w:val="both"/>
              <w:rPr>
                <w:rFonts w:ascii="Times New Roman" w:hAnsi="Times New Roman" w:cs="Times New Roman"/>
                <w:sz w:val="28"/>
                <w:szCs w:val="28"/>
                <w:lang w:val="fr-FR"/>
              </w:rPr>
            </w:pPr>
          </w:p>
        </w:tc>
        <w:tc>
          <w:tcPr>
            <w:tcW w:w="823" w:type="dxa"/>
          </w:tcPr>
          <w:p w:rsidR="00EF4AAC" w:rsidRPr="00EF4AAC" w:rsidRDefault="00EF4AAC" w:rsidP="00EF4AAC">
            <w:pPr>
              <w:spacing w:before="80"/>
              <w:jc w:val="both"/>
              <w:rPr>
                <w:rFonts w:ascii="Times New Roman" w:hAnsi="Times New Roman" w:cs="Times New Roman"/>
                <w:sz w:val="28"/>
                <w:szCs w:val="28"/>
                <w:lang w:val="fr-FR"/>
              </w:rPr>
            </w:pPr>
          </w:p>
        </w:tc>
        <w:tc>
          <w:tcPr>
            <w:tcW w:w="2025" w:type="dxa"/>
          </w:tcPr>
          <w:p w:rsidR="00EF4AAC" w:rsidRPr="00EF4AAC" w:rsidRDefault="00EF4AAC" w:rsidP="00EF4AAC">
            <w:pPr>
              <w:spacing w:before="80"/>
              <w:jc w:val="both"/>
              <w:rPr>
                <w:rFonts w:ascii="Times New Roman" w:hAnsi="Times New Roman" w:cs="Times New Roman"/>
                <w:sz w:val="28"/>
                <w:szCs w:val="28"/>
                <w:lang w:val="fr-FR"/>
              </w:rPr>
            </w:pPr>
          </w:p>
        </w:tc>
      </w:tr>
      <w:tr w:rsidR="00EF4AAC" w:rsidRPr="00DA2EBF" w:rsidTr="00EF4AAC">
        <w:tc>
          <w:tcPr>
            <w:tcW w:w="498" w:type="dxa"/>
          </w:tcPr>
          <w:p w:rsidR="00EF4AAC" w:rsidRPr="00EF4AAC" w:rsidRDefault="00EF4AAC" w:rsidP="00EF4AAC">
            <w:pPr>
              <w:spacing w:before="80"/>
              <w:jc w:val="center"/>
              <w:rPr>
                <w:rFonts w:ascii="Times New Roman" w:hAnsi="Times New Roman" w:cs="Times New Roman"/>
                <w:sz w:val="28"/>
                <w:szCs w:val="28"/>
                <w:lang w:val="fr-FR"/>
              </w:rPr>
            </w:pPr>
            <w:r w:rsidRPr="00EF4AAC">
              <w:rPr>
                <w:rFonts w:ascii="Times New Roman" w:hAnsi="Times New Roman" w:cs="Times New Roman"/>
                <w:sz w:val="28"/>
                <w:szCs w:val="28"/>
                <w:lang w:val="fr-FR"/>
              </w:rPr>
              <w:t>10</w:t>
            </w:r>
          </w:p>
        </w:tc>
        <w:tc>
          <w:tcPr>
            <w:tcW w:w="5499" w:type="dxa"/>
          </w:tcPr>
          <w:p w:rsidR="00EF4AAC" w:rsidRPr="00EF4AAC" w:rsidRDefault="00EF4AAC" w:rsidP="00EF4AAC">
            <w:pPr>
              <w:spacing w:before="80"/>
              <w:jc w:val="both"/>
              <w:rPr>
                <w:rFonts w:ascii="Times New Roman" w:hAnsi="Times New Roman" w:cs="Times New Roman"/>
                <w:sz w:val="28"/>
                <w:szCs w:val="28"/>
                <w:lang w:val="fr-FR"/>
              </w:rPr>
            </w:pPr>
            <w:r w:rsidRPr="00EF4AAC">
              <w:rPr>
                <w:rFonts w:ascii="Times New Roman" w:hAnsi="Times New Roman" w:cs="Times New Roman"/>
                <w:sz w:val="28"/>
                <w:szCs w:val="28"/>
                <w:lang w:val="fr-FR"/>
              </w:rPr>
              <w:t>En France la réussite personnelle est valorisée</w:t>
            </w:r>
          </w:p>
        </w:tc>
        <w:tc>
          <w:tcPr>
            <w:tcW w:w="761" w:type="dxa"/>
          </w:tcPr>
          <w:p w:rsidR="00EF4AAC" w:rsidRPr="00EF4AAC" w:rsidRDefault="00EF4AAC" w:rsidP="00EF4AAC">
            <w:pPr>
              <w:spacing w:before="80"/>
              <w:jc w:val="both"/>
              <w:rPr>
                <w:rFonts w:ascii="Times New Roman" w:hAnsi="Times New Roman" w:cs="Times New Roman"/>
                <w:sz w:val="28"/>
                <w:szCs w:val="28"/>
                <w:lang w:val="fr-FR"/>
              </w:rPr>
            </w:pPr>
          </w:p>
        </w:tc>
        <w:tc>
          <w:tcPr>
            <w:tcW w:w="823" w:type="dxa"/>
          </w:tcPr>
          <w:p w:rsidR="00EF4AAC" w:rsidRPr="00EF4AAC" w:rsidRDefault="00EF4AAC" w:rsidP="00EF4AAC">
            <w:pPr>
              <w:spacing w:before="80"/>
              <w:jc w:val="both"/>
              <w:rPr>
                <w:rFonts w:ascii="Times New Roman" w:hAnsi="Times New Roman" w:cs="Times New Roman"/>
                <w:sz w:val="28"/>
                <w:szCs w:val="28"/>
                <w:lang w:val="fr-FR"/>
              </w:rPr>
            </w:pPr>
          </w:p>
        </w:tc>
        <w:tc>
          <w:tcPr>
            <w:tcW w:w="2025" w:type="dxa"/>
          </w:tcPr>
          <w:p w:rsidR="00EF4AAC" w:rsidRPr="00EF4AAC" w:rsidRDefault="00EF4AAC" w:rsidP="00EF4AAC">
            <w:pPr>
              <w:spacing w:before="80"/>
              <w:jc w:val="both"/>
              <w:rPr>
                <w:rFonts w:ascii="Times New Roman" w:hAnsi="Times New Roman" w:cs="Times New Roman"/>
                <w:sz w:val="28"/>
                <w:szCs w:val="28"/>
                <w:lang w:val="fr-FR"/>
              </w:rPr>
            </w:pPr>
          </w:p>
        </w:tc>
      </w:tr>
    </w:tbl>
    <w:p w:rsidR="00236F73" w:rsidRPr="0038622E" w:rsidRDefault="00236F73" w:rsidP="00EF4AAC">
      <w:pPr>
        <w:spacing w:before="80" w:after="0"/>
        <w:rPr>
          <w:rFonts w:ascii="Times New Roman" w:hAnsi="Times New Roman" w:cs="Times New Roman"/>
          <w:sz w:val="24"/>
          <w:szCs w:val="24"/>
          <w:lang w:val="fr-FR"/>
        </w:rPr>
      </w:pPr>
    </w:p>
    <w:sectPr w:rsidR="00236F73" w:rsidRPr="0038622E" w:rsidSect="00EF4AAC">
      <w:headerReference w:type="default" r:id="rId8"/>
      <w:pgSz w:w="11906" w:h="16838"/>
      <w:pgMar w:top="1135"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87B" w:rsidRDefault="00C4687B" w:rsidP="0066189D">
      <w:pPr>
        <w:spacing w:after="0" w:line="240" w:lineRule="auto"/>
      </w:pPr>
      <w:r>
        <w:separator/>
      </w:r>
    </w:p>
  </w:endnote>
  <w:endnote w:type="continuationSeparator" w:id="0">
    <w:p w:rsidR="00C4687B" w:rsidRDefault="00C4687B" w:rsidP="00661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87B" w:rsidRDefault="00C4687B" w:rsidP="0066189D">
      <w:pPr>
        <w:spacing w:after="0" w:line="240" w:lineRule="auto"/>
      </w:pPr>
      <w:r>
        <w:separator/>
      </w:r>
    </w:p>
  </w:footnote>
  <w:footnote w:type="continuationSeparator" w:id="0">
    <w:p w:rsidR="00C4687B" w:rsidRDefault="00C4687B" w:rsidP="006618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89D" w:rsidRPr="0066189D" w:rsidRDefault="0066189D" w:rsidP="0066189D">
    <w:pPr>
      <w:pStyle w:val="a5"/>
      <w:jc w:val="center"/>
      <w:rPr>
        <w:rFonts w:ascii="Times New Roman" w:eastAsia="Times New Roman" w:hAnsi="Times New Roman" w:cs="Times New Roman"/>
        <w:b/>
        <w:lang w:eastAsia="ru-RU"/>
      </w:rPr>
    </w:pPr>
    <w:r w:rsidRPr="0066189D">
      <w:rPr>
        <w:rFonts w:ascii="Times New Roman" w:eastAsia="Times New Roman" w:hAnsi="Times New Roman" w:cs="Times New Roman"/>
        <w:sz w:val="24"/>
        <w:szCs w:val="24"/>
        <w:lang w:eastAsia="ru-RU"/>
      </w:rPr>
      <w:ptab w:relativeTo="margin" w:alignment="left" w:leader="none"/>
    </w:r>
    <w:r w:rsidRPr="0066189D">
      <w:rPr>
        <w:rFonts w:ascii="Times New Roman" w:eastAsia="Times New Roman" w:hAnsi="Times New Roman" w:cs="Times New Roman"/>
        <w:b/>
        <w:sz w:val="24"/>
        <w:szCs w:val="24"/>
        <w:lang w:eastAsia="ru-RU"/>
      </w:rPr>
      <w:t xml:space="preserve"> </w:t>
    </w:r>
    <w:r w:rsidRPr="0066189D">
      <w:rPr>
        <w:rFonts w:ascii="Times New Roman" w:eastAsia="Times New Roman" w:hAnsi="Times New Roman" w:cs="Times New Roman"/>
        <w:b/>
        <w:lang w:eastAsia="ru-RU"/>
      </w:rPr>
      <w:t>Всероссийская олимпиада школьников по ф</w:t>
    </w:r>
    <w:r w:rsidR="00582359">
      <w:rPr>
        <w:rFonts w:ascii="Times New Roman" w:eastAsia="Times New Roman" w:hAnsi="Times New Roman" w:cs="Times New Roman"/>
        <w:b/>
        <w:lang w:eastAsia="ru-RU"/>
      </w:rPr>
      <w:t xml:space="preserve">ранцузскому языку для учащихся </w:t>
    </w:r>
    <w:r w:rsidR="00EF4AAC">
      <w:rPr>
        <w:rFonts w:ascii="Times New Roman" w:eastAsia="Times New Roman" w:hAnsi="Times New Roman" w:cs="Times New Roman"/>
        <w:b/>
        <w:lang w:eastAsia="ru-RU"/>
      </w:rPr>
      <w:t>9</w:t>
    </w:r>
    <w:r w:rsidR="00582359">
      <w:rPr>
        <w:rFonts w:ascii="Times New Roman" w:eastAsia="Times New Roman" w:hAnsi="Times New Roman" w:cs="Times New Roman"/>
        <w:b/>
        <w:lang w:eastAsia="ru-RU"/>
      </w:rPr>
      <w:t xml:space="preserve"> - </w:t>
    </w:r>
    <w:r w:rsidR="00EF4AAC">
      <w:rPr>
        <w:rFonts w:ascii="Times New Roman" w:eastAsia="Times New Roman" w:hAnsi="Times New Roman" w:cs="Times New Roman"/>
        <w:b/>
        <w:lang w:eastAsia="ru-RU"/>
      </w:rPr>
      <w:t>11</w:t>
    </w:r>
    <w:r w:rsidRPr="0066189D">
      <w:rPr>
        <w:rFonts w:ascii="Times New Roman" w:eastAsia="Times New Roman" w:hAnsi="Times New Roman" w:cs="Times New Roman"/>
        <w:b/>
        <w:lang w:eastAsia="ru-RU"/>
      </w:rPr>
      <w:t xml:space="preserve"> класса</w:t>
    </w:r>
  </w:p>
  <w:p w:rsidR="0066189D" w:rsidRPr="00582359" w:rsidRDefault="0066189D" w:rsidP="0066189D">
    <w:pPr>
      <w:tabs>
        <w:tab w:val="center" w:pos="4677"/>
        <w:tab w:val="right" w:pos="9355"/>
      </w:tabs>
      <w:spacing w:after="0" w:line="240" w:lineRule="auto"/>
      <w:jc w:val="center"/>
      <w:rPr>
        <w:rFonts w:ascii="Times New Roman" w:eastAsia="Times New Roman" w:hAnsi="Times New Roman" w:cs="Times New Roman"/>
        <w:b/>
        <w:lang w:eastAsia="ru-RU"/>
      </w:rPr>
    </w:pPr>
    <w:r w:rsidRPr="0066189D">
      <w:rPr>
        <w:rFonts w:ascii="Times New Roman" w:eastAsia="Times New Roman" w:hAnsi="Times New Roman" w:cs="Times New Roman"/>
        <w:b/>
        <w:lang w:eastAsia="ru-RU"/>
      </w:rPr>
      <w:t>Школьный этап.</w:t>
    </w:r>
    <w:r>
      <w:rPr>
        <w:rFonts w:ascii="Times New Roman" w:eastAsia="Times New Roman" w:hAnsi="Times New Roman" w:cs="Times New Roman"/>
        <w:b/>
        <w:lang w:eastAsia="ru-RU"/>
      </w:rPr>
      <w:t xml:space="preserve"> Уровень сложности А</w:t>
    </w:r>
    <w:proofErr w:type="gramStart"/>
    <w:r w:rsidRPr="00582359">
      <w:rPr>
        <w:rFonts w:ascii="Times New Roman" w:eastAsia="Times New Roman" w:hAnsi="Times New Roman" w:cs="Times New Roman"/>
        <w:b/>
        <w:lang w:eastAsia="ru-RU"/>
      </w:rPr>
      <w:t>2</w:t>
    </w:r>
    <w:proofErr w:type="gramEnd"/>
    <w:r w:rsidR="00EF4AAC">
      <w:rPr>
        <w:rFonts w:ascii="Times New Roman" w:eastAsia="Times New Roman" w:hAnsi="Times New Roman" w:cs="Times New Roman"/>
        <w:b/>
        <w:lang w:eastAsia="ru-RU"/>
      </w:rPr>
      <w:t>+/В1</w:t>
    </w:r>
  </w:p>
  <w:p w:rsidR="0066189D" w:rsidRPr="0066189D" w:rsidRDefault="0066189D" w:rsidP="0066189D">
    <w:pPr>
      <w:tabs>
        <w:tab w:val="center" w:pos="4677"/>
        <w:tab w:val="right" w:pos="9355"/>
      </w:tabs>
      <w:spacing w:after="0" w:line="240" w:lineRule="auto"/>
      <w:jc w:val="center"/>
      <w:rPr>
        <w:rFonts w:ascii="Times New Roman" w:eastAsia="Times New Roman" w:hAnsi="Times New Roman" w:cs="Times New Roman"/>
        <w:b/>
        <w:bCs/>
        <w:lang w:eastAsia="ru-RU"/>
      </w:rPr>
    </w:pPr>
    <w:r w:rsidRPr="0066189D">
      <w:rPr>
        <w:rFonts w:ascii="Times New Roman" w:eastAsia="Times New Roman" w:hAnsi="Times New Roman" w:cs="Times New Roman"/>
        <w:b/>
        <w:lang w:eastAsia="ru-RU"/>
      </w:rPr>
      <w:t>1-2 октября 2018 г.</w:t>
    </w:r>
  </w:p>
  <w:p w:rsidR="0066189D" w:rsidRPr="0066189D" w:rsidRDefault="0066189D" w:rsidP="0066189D">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66189D">
      <w:rPr>
        <w:rFonts w:ascii="Times New Roman" w:eastAsia="Times New Roman" w:hAnsi="Times New Roman" w:cs="Times New Roman"/>
        <w:sz w:val="24"/>
        <w:szCs w:val="24"/>
        <w:lang w:eastAsia="ru-RU"/>
      </w:rPr>
      <w:t>стр.</w:t>
    </w:r>
    <w:r w:rsidRPr="0066189D">
      <w:rPr>
        <w:rFonts w:ascii="Times New Roman" w:eastAsia="Times New Roman" w:hAnsi="Times New Roman" w:cs="Times New Roman"/>
        <w:sz w:val="24"/>
        <w:szCs w:val="24"/>
        <w:lang w:eastAsia="ru-RU"/>
      </w:rPr>
      <w:fldChar w:fldCharType="begin"/>
    </w:r>
    <w:r w:rsidRPr="0066189D">
      <w:rPr>
        <w:rFonts w:ascii="Times New Roman" w:eastAsia="Times New Roman" w:hAnsi="Times New Roman" w:cs="Times New Roman"/>
        <w:sz w:val="24"/>
        <w:szCs w:val="24"/>
        <w:lang w:eastAsia="ru-RU"/>
      </w:rPr>
      <w:instrText xml:space="preserve"> PAGE </w:instrText>
    </w:r>
    <w:r w:rsidRPr="0066189D">
      <w:rPr>
        <w:rFonts w:ascii="Times New Roman" w:eastAsia="Times New Roman" w:hAnsi="Times New Roman" w:cs="Times New Roman"/>
        <w:sz w:val="24"/>
        <w:szCs w:val="24"/>
        <w:lang w:eastAsia="ru-RU"/>
      </w:rPr>
      <w:fldChar w:fldCharType="separate"/>
    </w:r>
    <w:r w:rsidR="00DA2EBF">
      <w:rPr>
        <w:rFonts w:ascii="Times New Roman" w:eastAsia="Times New Roman" w:hAnsi="Times New Roman" w:cs="Times New Roman"/>
        <w:sz w:val="24"/>
        <w:szCs w:val="24"/>
        <w:lang w:eastAsia="ru-RU"/>
      </w:rPr>
      <w:t>2</w:t>
    </w:r>
    <w:r w:rsidRPr="0066189D">
      <w:rPr>
        <w:rFonts w:ascii="Times New Roman" w:eastAsia="Times New Roman" w:hAnsi="Times New Roman" w:cs="Times New Roman"/>
        <w:sz w:val="24"/>
        <w:szCs w:val="24"/>
        <w:lang w:eastAsia="ru-RU"/>
      </w:rPr>
      <w:fldChar w:fldCharType="end"/>
    </w:r>
    <w:r w:rsidRPr="0066189D">
      <w:rPr>
        <w:rFonts w:ascii="Times New Roman" w:eastAsia="Times New Roman" w:hAnsi="Times New Roman" w:cs="Times New Roman"/>
        <w:sz w:val="24"/>
        <w:szCs w:val="24"/>
        <w:lang w:eastAsia="ru-RU"/>
      </w:rPr>
      <w:t xml:space="preserve"> из </w:t>
    </w:r>
    <w:r w:rsidRPr="0066189D">
      <w:rPr>
        <w:rFonts w:ascii="Times New Roman" w:eastAsia="Times New Roman" w:hAnsi="Times New Roman" w:cs="Times New Roman"/>
        <w:sz w:val="24"/>
        <w:szCs w:val="24"/>
        <w:lang w:eastAsia="ru-RU"/>
      </w:rPr>
      <w:fldChar w:fldCharType="begin"/>
    </w:r>
    <w:r w:rsidRPr="0066189D">
      <w:rPr>
        <w:rFonts w:ascii="Times New Roman" w:eastAsia="Times New Roman" w:hAnsi="Times New Roman" w:cs="Times New Roman"/>
        <w:sz w:val="24"/>
        <w:szCs w:val="24"/>
        <w:lang w:eastAsia="ru-RU"/>
      </w:rPr>
      <w:instrText xml:space="preserve"> NUMPAGES </w:instrText>
    </w:r>
    <w:r w:rsidRPr="0066189D">
      <w:rPr>
        <w:rFonts w:ascii="Times New Roman" w:eastAsia="Times New Roman" w:hAnsi="Times New Roman" w:cs="Times New Roman"/>
        <w:sz w:val="24"/>
        <w:szCs w:val="24"/>
        <w:lang w:eastAsia="ru-RU"/>
      </w:rPr>
      <w:fldChar w:fldCharType="separate"/>
    </w:r>
    <w:r w:rsidR="00DA2EBF">
      <w:rPr>
        <w:rFonts w:ascii="Times New Roman" w:eastAsia="Times New Roman" w:hAnsi="Times New Roman" w:cs="Times New Roman"/>
        <w:sz w:val="24"/>
        <w:szCs w:val="24"/>
        <w:lang w:eastAsia="ru-RU"/>
      </w:rPr>
      <w:t>2</w:t>
    </w:r>
    <w:r w:rsidRPr="0066189D">
      <w:rPr>
        <w:rFonts w:ascii="Times New Roman" w:eastAsia="Times New Roman" w:hAnsi="Times New Roman" w:cs="Times New Roman"/>
        <w:sz w:val="24"/>
        <w:szCs w:val="24"/>
        <w:lang w:eastAsia="ru-RU"/>
      </w:rPr>
      <w:fldChar w:fldCharType="end"/>
    </w:r>
  </w:p>
  <w:p w:rsidR="0066189D" w:rsidRDefault="0066189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9538A7"/>
    <w:multiLevelType w:val="hybridMultilevel"/>
    <w:tmpl w:val="C08E7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FC8"/>
    <w:rsid w:val="000E4D27"/>
    <w:rsid w:val="0010415E"/>
    <w:rsid w:val="00236F73"/>
    <w:rsid w:val="0038622E"/>
    <w:rsid w:val="003E77B2"/>
    <w:rsid w:val="00433800"/>
    <w:rsid w:val="005165C2"/>
    <w:rsid w:val="00532DE1"/>
    <w:rsid w:val="00581DB7"/>
    <w:rsid w:val="00582359"/>
    <w:rsid w:val="0066189D"/>
    <w:rsid w:val="00695EC6"/>
    <w:rsid w:val="00715FC8"/>
    <w:rsid w:val="00805F8F"/>
    <w:rsid w:val="00852524"/>
    <w:rsid w:val="00860565"/>
    <w:rsid w:val="00880B2B"/>
    <w:rsid w:val="008D78FE"/>
    <w:rsid w:val="00A16C5D"/>
    <w:rsid w:val="00A62995"/>
    <w:rsid w:val="00A63700"/>
    <w:rsid w:val="00AA282D"/>
    <w:rsid w:val="00AB7B0B"/>
    <w:rsid w:val="00AF42B2"/>
    <w:rsid w:val="00B01C64"/>
    <w:rsid w:val="00B4681D"/>
    <w:rsid w:val="00B5175E"/>
    <w:rsid w:val="00B93BAD"/>
    <w:rsid w:val="00BB523C"/>
    <w:rsid w:val="00C21DFA"/>
    <w:rsid w:val="00C4687B"/>
    <w:rsid w:val="00C8327B"/>
    <w:rsid w:val="00CB077F"/>
    <w:rsid w:val="00CD2F57"/>
    <w:rsid w:val="00D25C7A"/>
    <w:rsid w:val="00D41C52"/>
    <w:rsid w:val="00D61AD9"/>
    <w:rsid w:val="00DA2EBF"/>
    <w:rsid w:val="00E87488"/>
    <w:rsid w:val="00EF4AAC"/>
    <w:rsid w:val="00F906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F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33800"/>
    <w:pPr>
      <w:ind w:left="720"/>
      <w:contextualSpacing/>
    </w:pPr>
  </w:style>
  <w:style w:type="paragraph" w:styleId="a5">
    <w:name w:val="header"/>
    <w:basedOn w:val="a"/>
    <w:link w:val="a6"/>
    <w:uiPriority w:val="99"/>
    <w:unhideWhenUsed/>
    <w:rsid w:val="0066189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6189D"/>
  </w:style>
  <w:style w:type="paragraph" w:styleId="a7">
    <w:name w:val="footer"/>
    <w:basedOn w:val="a"/>
    <w:link w:val="a8"/>
    <w:uiPriority w:val="99"/>
    <w:unhideWhenUsed/>
    <w:rsid w:val="0066189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6189D"/>
  </w:style>
  <w:style w:type="paragraph" w:styleId="a9">
    <w:name w:val="Balloon Text"/>
    <w:basedOn w:val="a"/>
    <w:link w:val="aa"/>
    <w:uiPriority w:val="99"/>
    <w:semiHidden/>
    <w:unhideWhenUsed/>
    <w:rsid w:val="006618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618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F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33800"/>
    <w:pPr>
      <w:ind w:left="720"/>
      <w:contextualSpacing/>
    </w:pPr>
  </w:style>
  <w:style w:type="paragraph" w:styleId="a5">
    <w:name w:val="header"/>
    <w:basedOn w:val="a"/>
    <w:link w:val="a6"/>
    <w:uiPriority w:val="99"/>
    <w:unhideWhenUsed/>
    <w:rsid w:val="0066189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6189D"/>
  </w:style>
  <w:style w:type="paragraph" w:styleId="a7">
    <w:name w:val="footer"/>
    <w:basedOn w:val="a"/>
    <w:link w:val="a8"/>
    <w:uiPriority w:val="99"/>
    <w:unhideWhenUsed/>
    <w:rsid w:val="0066189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6189D"/>
  </w:style>
  <w:style w:type="paragraph" w:styleId="a9">
    <w:name w:val="Balloon Text"/>
    <w:basedOn w:val="a"/>
    <w:link w:val="aa"/>
    <w:uiPriority w:val="99"/>
    <w:semiHidden/>
    <w:unhideWhenUsed/>
    <w:rsid w:val="006618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618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9705209">
      <w:bodyDiv w:val="1"/>
      <w:marLeft w:val="0"/>
      <w:marRight w:val="0"/>
      <w:marTop w:val="0"/>
      <w:marBottom w:val="0"/>
      <w:divBdr>
        <w:top w:val="none" w:sz="0" w:space="0" w:color="auto"/>
        <w:left w:val="none" w:sz="0" w:space="0" w:color="auto"/>
        <w:bottom w:val="none" w:sz="0" w:space="0" w:color="auto"/>
        <w:right w:val="none" w:sz="0" w:space="0" w:color="auto"/>
      </w:divBdr>
    </w:div>
    <w:div w:id="171661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596</Words>
  <Characters>3400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Scool</dc:creator>
  <cp:lastModifiedBy>ильгизар</cp:lastModifiedBy>
  <cp:revision>6</cp:revision>
  <dcterms:created xsi:type="dcterms:W3CDTF">2018-09-26T21:52:00Z</dcterms:created>
  <dcterms:modified xsi:type="dcterms:W3CDTF">2018-09-27T19:23:00Z</dcterms:modified>
</cp:coreProperties>
</file>